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05292B" w:rsidRDefault="0005292B" w:rsidP="00DB5FF6">
      <w:pPr>
        <w:spacing w:line="480" w:lineRule="auto"/>
        <w:ind w:firstLine="720"/>
        <w:jc w:val="center"/>
        <w:rPr>
          <w:rFonts w:ascii="Times New Roman" w:eastAsia="Times New Roman" w:hAnsi="Times New Roman" w:cs="Times New Roman"/>
          <w:color w:val="1B1B1B"/>
          <w:sz w:val="24"/>
          <w:szCs w:val="24"/>
          <w:highlight w:val="white"/>
        </w:rPr>
      </w:pPr>
    </w:p>
    <w:p w:rsidR="0005292B" w:rsidRDefault="0005292B" w:rsidP="00DB5FF6">
      <w:pPr>
        <w:spacing w:line="480" w:lineRule="auto"/>
        <w:ind w:firstLine="720"/>
        <w:jc w:val="center"/>
        <w:rPr>
          <w:rFonts w:ascii="Times New Roman" w:eastAsia="Times New Roman" w:hAnsi="Times New Roman" w:cs="Times New Roman"/>
          <w:color w:val="1B1B1B"/>
          <w:sz w:val="24"/>
          <w:szCs w:val="24"/>
          <w:highlight w:val="white"/>
        </w:rPr>
      </w:pPr>
    </w:p>
    <w:p w:rsidR="0005292B" w:rsidRDefault="0005292B" w:rsidP="00DB5FF6">
      <w:pPr>
        <w:spacing w:line="480" w:lineRule="auto"/>
        <w:ind w:firstLine="720"/>
        <w:jc w:val="center"/>
        <w:rPr>
          <w:rFonts w:ascii="Times New Roman" w:eastAsia="Times New Roman" w:hAnsi="Times New Roman" w:cs="Times New Roman"/>
          <w:color w:val="1B1B1B"/>
          <w:sz w:val="24"/>
          <w:szCs w:val="24"/>
          <w:highlight w:val="white"/>
        </w:rPr>
      </w:pPr>
    </w:p>
    <w:p w:rsidR="0005292B" w:rsidRDefault="0005292B" w:rsidP="00DB5FF6">
      <w:pPr>
        <w:spacing w:line="480" w:lineRule="auto"/>
        <w:ind w:firstLine="720"/>
        <w:jc w:val="center"/>
        <w:rPr>
          <w:rFonts w:ascii="Times New Roman" w:eastAsia="Times New Roman" w:hAnsi="Times New Roman" w:cs="Times New Roman"/>
          <w:color w:val="1B1B1B"/>
          <w:sz w:val="24"/>
          <w:szCs w:val="24"/>
          <w:highlight w:val="white"/>
        </w:rPr>
      </w:pPr>
    </w:p>
    <w:p w:rsidR="0005292B" w:rsidRDefault="0005292B"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Risk Assessment Plan</w:t>
      </w:r>
    </w:p>
    <w:p w:rsidR="009519E6"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Student Name</w:t>
      </w:r>
    </w:p>
    <w:p w:rsidR="009519E6"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Professor’s Name</w:t>
      </w:r>
    </w:p>
    <w:p w:rsidR="009519E6"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Course Name</w:t>
      </w:r>
    </w:p>
    <w:p w:rsidR="009519E6"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Course Code</w:t>
      </w:r>
    </w:p>
    <w:p w:rsidR="009519E6"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Date</w:t>
      </w: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DB5FF6">
      <w:pPr>
        <w:spacing w:line="480" w:lineRule="auto"/>
        <w:ind w:firstLine="720"/>
        <w:jc w:val="center"/>
        <w:rPr>
          <w:rFonts w:ascii="Times New Roman" w:eastAsia="Times New Roman" w:hAnsi="Times New Roman" w:cs="Times New Roman"/>
          <w:color w:val="1B1B1B"/>
          <w:sz w:val="24"/>
          <w:szCs w:val="24"/>
          <w:highlight w:val="white"/>
        </w:rPr>
      </w:pPr>
    </w:p>
    <w:p w:rsidR="001731FA" w:rsidRDefault="001731FA" w:rsidP="0005292B">
      <w:pPr>
        <w:spacing w:line="480" w:lineRule="auto"/>
        <w:rPr>
          <w:rFonts w:ascii="Times New Roman" w:eastAsia="Times New Roman" w:hAnsi="Times New Roman" w:cs="Times New Roman"/>
          <w:color w:val="1B1B1B"/>
          <w:sz w:val="24"/>
          <w:szCs w:val="24"/>
          <w:highlight w:val="white"/>
        </w:rPr>
      </w:pPr>
    </w:p>
    <w:p w:rsidR="0005292B" w:rsidRDefault="0005292B" w:rsidP="0005292B">
      <w:pPr>
        <w:spacing w:line="480" w:lineRule="auto"/>
        <w:rPr>
          <w:rFonts w:ascii="Times New Roman" w:eastAsia="Times New Roman" w:hAnsi="Times New Roman" w:cs="Times New Roman"/>
          <w:color w:val="1B1B1B"/>
          <w:sz w:val="24"/>
          <w:szCs w:val="24"/>
          <w:highlight w:val="white"/>
        </w:rPr>
      </w:pPr>
    </w:p>
    <w:p w:rsidR="00E24821"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lastRenderedPageBreak/>
        <w:t>Risk Assessment Plan</w:t>
      </w:r>
    </w:p>
    <w:p w:rsidR="00E24821"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Introduction</w:t>
      </w:r>
    </w:p>
    <w:p w:rsidR="00943462"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Most health care practitioners use </w:t>
      </w:r>
      <w:r w:rsidR="00A42A33">
        <w:rPr>
          <w:rFonts w:ascii="Times New Roman" w:eastAsia="Times New Roman" w:hAnsi="Times New Roman" w:cs="Times New Roman"/>
          <w:color w:val="1B1B1B"/>
          <w:sz w:val="24"/>
          <w:szCs w:val="24"/>
          <w:highlight w:val="white"/>
        </w:rPr>
        <w:t>cell phones</w:t>
      </w:r>
      <w:r>
        <w:rPr>
          <w:rFonts w:ascii="Times New Roman" w:eastAsia="Times New Roman" w:hAnsi="Times New Roman" w:cs="Times New Roman"/>
          <w:color w:val="1B1B1B"/>
          <w:sz w:val="24"/>
          <w:szCs w:val="24"/>
          <w:highlight w:val="white"/>
        </w:rPr>
        <w:t xml:space="preserve"> during their medical practice. What they are not aware of is that these cell phones are the prime inhibitors of bacterial pathogens. The medical practitioners also fail to understand that if they fail to follow the antiseptic guidelines, they will transmi</w:t>
      </w:r>
      <w:r>
        <w:rPr>
          <w:rFonts w:ascii="Times New Roman" w:eastAsia="Times New Roman" w:hAnsi="Times New Roman" w:cs="Times New Roman"/>
          <w:color w:val="1B1B1B"/>
          <w:sz w:val="24"/>
          <w:szCs w:val="24"/>
          <w:highlight w:val="white"/>
        </w:rPr>
        <w:t>t these bacterial pathogens to other patients</w:t>
      </w:r>
      <w:r>
        <w:rPr>
          <w:rFonts w:ascii="Times New Roman" w:eastAsia="Times New Roman" w:hAnsi="Times New Roman" w:cs="Times New Roman"/>
          <w:b/>
          <w:color w:val="1B1B1B"/>
          <w:sz w:val="24"/>
          <w:szCs w:val="24"/>
          <w:highlight w:val="white"/>
        </w:rPr>
        <w:t xml:space="preserve">. </w:t>
      </w:r>
      <w:r>
        <w:rPr>
          <w:rFonts w:ascii="Times New Roman" w:eastAsia="Times New Roman" w:hAnsi="Times New Roman" w:cs="Times New Roman"/>
          <w:color w:val="1B1B1B"/>
          <w:sz w:val="24"/>
          <w:szCs w:val="24"/>
          <w:highlight w:val="white"/>
        </w:rPr>
        <w:t xml:space="preserve">Medical reports indicate that cell phones which are used by health officers have contributed largely to nosocomial infections. These infections use </w:t>
      </w:r>
      <w:r w:rsidR="00A42A33">
        <w:rPr>
          <w:rFonts w:ascii="Times New Roman" w:eastAsia="Times New Roman" w:hAnsi="Times New Roman" w:cs="Times New Roman"/>
          <w:color w:val="1B1B1B"/>
          <w:sz w:val="24"/>
          <w:szCs w:val="24"/>
          <w:highlight w:val="white"/>
        </w:rPr>
        <w:t>cell phones</w:t>
      </w:r>
      <w:r>
        <w:rPr>
          <w:rFonts w:ascii="Times New Roman" w:eastAsia="Times New Roman" w:hAnsi="Times New Roman" w:cs="Times New Roman"/>
          <w:color w:val="1B1B1B"/>
          <w:sz w:val="24"/>
          <w:szCs w:val="24"/>
          <w:highlight w:val="white"/>
        </w:rPr>
        <w:t xml:space="preserve"> as their inhibition places where they transmit no</w:t>
      </w:r>
      <w:r>
        <w:rPr>
          <w:rFonts w:ascii="Times New Roman" w:eastAsia="Times New Roman" w:hAnsi="Times New Roman" w:cs="Times New Roman"/>
          <w:color w:val="1B1B1B"/>
          <w:sz w:val="24"/>
          <w:szCs w:val="24"/>
          <w:highlight w:val="white"/>
        </w:rPr>
        <w:t xml:space="preserve">socomial pathogens from the </w:t>
      </w:r>
      <w:r w:rsidR="00A42A33">
        <w:rPr>
          <w:rFonts w:ascii="Times New Roman" w:eastAsia="Times New Roman" w:hAnsi="Times New Roman" w:cs="Times New Roman"/>
          <w:color w:val="1B1B1B"/>
          <w:sz w:val="24"/>
          <w:szCs w:val="24"/>
          <w:highlight w:val="white"/>
        </w:rPr>
        <w:t>cell phones</w:t>
      </w:r>
      <w:r>
        <w:rPr>
          <w:rFonts w:ascii="Times New Roman" w:eastAsia="Times New Roman" w:hAnsi="Times New Roman" w:cs="Times New Roman"/>
          <w:color w:val="1B1B1B"/>
          <w:sz w:val="24"/>
          <w:szCs w:val="24"/>
          <w:highlight w:val="white"/>
        </w:rPr>
        <w:t xml:space="preserve"> to the health workers</w:t>
      </w:r>
      <w:r w:rsidR="00935978">
        <w:rPr>
          <w:rFonts w:ascii="Times New Roman" w:eastAsia="Times New Roman" w:hAnsi="Times New Roman" w:cs="Times New Roman"/>
          <w:color w:val="1B1B1B"/>
          <w:sz w:val="24"/>
          <w:szCs w:val="24"/>
          <w:highlight w:val="white"/>
        </w:rPr>
        <w:t>’ hands</w:t>
      </w:r>
      <w:r>
        <w:rPr>
          <w:rFonts w:ascii="Times New Roman" w:eastAsia="Times New Roman" w:hAnsi="Times New Roman" w:cs="Times New Roman"/>
          <w:color w:val="1B1B1B"/>
          <w:sz w:val="24"/>
          <w:szCs w:val="24"/>
          <w:highlight w:val="white"/>
        </w:rPr>
        <w:t xml:space="preserve">. This leads to </w:t>
      </w:r>
      <w:r w:rsidR="00935978">
        <w:rPr>
          <w:rFonts w:ascii="Times New Roman" w:eastAsia="Times New Roman" w:hAnsi="Times New Roman" w:cs="Times New Roman"/>
          <w:color w:val="1B1B1B"/>
          <w:sz w:val="24"/>
          <w:szCs w:val="24"/>
          <w:highlight w:val="white"/>
        </w:rPr>
        <w:t>spreading the</w:t>
      </w:r>
      <w:r>
        <w:rPr>
          <w:rFonts w:ascii="Times New Roman" w:eastAsia="Times New Roman" w:hAnsi="Times New Roman" w:cs="Times New Roman"/>
          <w:color w:val="1B1B1B"/>
          <w:sz w:val="24"/>
          <w:szCs w:val="24"/>
          <w:highlight w:val="white"/>
        </w:rPr>
        <w:t xml:space="preserve"> bacteria to many in-patients found in the hospital wards</w:t>
      </w:r>
      <w:r w:rsidR="00A42A33">
        <w:rPr>
          <w:rFonts w:ascii="Times New Roman" w:eastAsia="Times New Roman" w:hAnsi="Times New Roman" w:cs="Times New Roman"/>
          <w:color w:val="1B1B1B"/>
          <w:sz w:val="24"/>
          <w:szCs w:val="24"/>
          <w:highlight w:val="white"/>
        </w:rPr>
        <w:t>. (</w:t>
      </w:r>
      <w:r>
        <w:rPr>
          <w:rFonts w:ascii="Times New Roman" w:eastAsia="Times New Roman" w:hAnsi="Times New Roman" w:cs="Times New Roman"/>
          <w:color w:val="1B1B1B"/>
          <w:sz w:val="24"/>
          <w:szCs w:val="24"/>
          <w:highlight w:val="white"/>
        </w:rPr>
        <w:t xml:space="preserve">Mark et al, 2014). Medical experts have provided that nosocomial infections are the major cause of a high mortality and morbidity rate among patients. </w:t>
      </w:r>
    </w:p>
    <w:p w:rsidR="00E24821"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              T</w:t>
      </w:r>
      <w:r w:rsidR="00E720DF">
        <w:rPr>
          <w:rFonts w:ascii="Times New Roman" w:eastAsia="Times New Roman" w:hAnsi="Times New Roman" w:cs="Times New Roman"/>
          <w:color w:val="1B1B1B"/>
          <w:sz w:val="24"/>
          <w:szCs w:val="24"/>
          <w:highlight w:val="white"/>
        </w:rPr>
        <w:t xml:space="preserve">he </w:t>
      </w:r>
      <w:r w:rsidR="00935978">
        <w:rPr>
          <w:rFonts w:ascii="Times New Roman" w:eastAsia="Times New Roman" w:hAnsi="Times New Roman" w:cs="Times New Roman"/>
          <w:color w:val="1B1B1B"/>
          <w:sz w:val="24"/>
          <w:szCs w:val="24"/>
          <w:highlight w:val="white"/>
        </w:rPr>
        <w:t>bacterium</w:t>
      </w:r>
      <w:r w:rsidR="00E720DF">
        <w:rPr>
          <w:rFonts w:ascii="Times New Roman" w:eastAsia="Times New Roman" w:hAnsi="Times New Roman" w:cs="Times New Roman"/>
          <w:color w:val="1B1B1B"/>
          <w:sz w:val="24"/>
          <w:szCs w:val="24"/>
          <w:highlight w:val="white"/>
        </w:rPr>
        <w:t xml:space="preserve"> which is spread by these </w:t>
      </w:r>
      <w:r w:rsidR="00A42A33">
        <w:rPr>
          <w:rFonts w:ascii="Times New Roman" w:eastAsia="Times New Roman" w:hAnsi="Times New Roman" w:cs="Times New Roman"/>
          <w:color w:val="1B1B1B"/>
          <w:sz w:val="24"/>
          <w:szCs w:val="24"/>
          <w:highlight w:val="white"/>
        </w:rPr>
        <w:t>cell phones</w:t>
      </w:r>
      <w:r w:rsidR="00E720DF">
        <w:rPr>
          <w:rFonts w:ascii="Times New Roman" w:eastAsia="Times New Roman" w:hAnsi="Times New Roman" w:cs="Times New Roman"/>
          <w:color w:val="1B1B1B"/>
          <w:sz w:val="24"/>
          <w:szCs w:val="24"/>
          <w:highlight w:val="white"/>
        </w:rPr>
        <w:t xml:space="preserve"> to other patients without the knowledge of medical practitioners is known as the coagulase staphylococci bacteria. </w:t>
      </w:r>
      <w:r w:rsidR="00A42A33">
        <w:rPr>
          <w:rFonts w:ascii="Times New Roman" w:eastAsia="Times New Roman" w:hAnsi="Times New Roman" w:cs="Times New Roman"/>
          <w:color w:val="1B1B1B"/>
          <w:sz w:val="24"/>
          <w:szCs w:val="24"/>
          <w:highlight w:val="white"/>
        </w:rPr>
        <w:t>These bacteria</w:t>
      </w:r>
      <w:r w:rsidR="00E720DF">
        <w:rPr>
          <w:rFonts w:ascii="Times New Roman" w:eastAsia="Times New Roman" w:hAnsi="Times New Roman" w:cs="Times New Roman"/>
          <w:color w:val="1B1B1B"/>
          <w:sz w:val="24"/>
          <w:szCs w:val="24"/>
          <w:highlight w:val="white"/>
        </w:rPr>
        <w:t xml:space="preserve"> can enter a human's body at a fast rate especially if transmitted by another party and cause severe infections. The increase of these infections has been detected by medical researchers and they have seen the need for health centers to look for ways to reduce the bacterial pathogen spread and provide effective prevention methodologies for patients. This research paper will provide more insight on the effect of the bacterial pathogen spread from mobile phones to patients and the recommendations provided to contain the spread.</w:t>
      </w:r>
    </w:p>
    <w:p w:rsidR="00E24821"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Statement of </w:t>
      </w:r>
      <w:r w:rsidR="00FE348C">
        <w:rPr>
          <w:rFonts w:ascii="Times New Roman" w:eastAsia="Times New Roman" w:hAnsi="Times New Roman" w:cs="Times New Roman"/>
          <w:color w:val="1B1B1B"/>
          <w:sz w:val="24"/>
          <w:szCs w:val="24"/>
          <w:highlight w:val="white"/>
        </w:rPr>
        <w:t>Pu</w:t>
      </w:r>
      <w:r>
        <w:rPr>
          <w:rFonts w:ascii="Times New Roman" w:eastAsia="Times New Roman" w:hAnsi="Times New Roman" w:cs="Times New Roman"/>
          <w:color w:val="1B1B1B"/>
          <w:sz w:val="24"/>
          <w:szCs w:val="24"/>
          <w:highlight w:val="white"/>
        </w:rPr>
        <w:t>rpose</w:t>
      </w:r>
    </w:p>
    <w:p w:rsidR="006B664A"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This</w:t>
      </w:r>
      <w:r w:rsidR="00E720DF">
        <w:rPr>
          <w:rFonts w:ascii="Times New Roman" w:eastAsia="Times New Roman" w:hAnsi="Times New Roman" w:cs="Times New Roman"/>
          <w:color w:val="1B1B1B"/>
          <w:sz w:val="24"/>
          <w:szCs w:val="24"/>
          <w:highlight w:val="white"/>
        </w:rPr>
        <w:t xml:space="preserve"> research paper </w:t>
      </w:r>
      <w:r>
        <w:rPr>
          <w:rFonts w:ascii="Times New Roman" w:eastAsia="Times New Roman" w:hAnsi="Times New Roman" w:cs="Times New Roman"/>
          <w:color w:val="1B1B1B"/>
          <w:sz w:val="24"/>
          <w:szCs w:val="24"/>
          <w:highlight w:val="white"/>
        </w:rPr>
        <w:t>will</w:t>
      </w:r>
      <w:r w:rsidR="00E720DF">
        <w:rPr>
          <w:rFonts w:ascii="Times New Roman" w:eastAsia="Times New Roman" w:hAnsi="Times New Roman" w:cs="Times New Roman"/>
          <w:color w:val="1B1B1B"/>
          <w:sz w:val="24"/>
          <w:szCs w:val="24"/>
          <w:highlight w:val="white"/>
        </w:rPr>
        <w:t xml:space="preserve"> provide a study of the reason for the spread of the bacterial pathogens that may lead to many infections among patients. Cell phones have been estimated to </w:t>
      </w:r>
      <w:r w:rsidR="00E720DF">
        <w:rPr>
          <w:rFonts w:ascii="Times New Roman" w:eastAsia="Times New Roman" w:hAnsi="Times New Roman" w:cs="Times New Roman"/>
          <w:color w:val="1B1B1B"/>
          <w:sz w:val="24"/>
          <w:szCs w:val="24"/>
          <w:highlight w:val="white"/>
        </w:rPr>
        <w:lastRenderedPageBreak/>
        <w:t>be the main inhibition locations for most of the bacterial pathogens during hot climates. The inhibition often leads to the spread of the pathogens from health workers to patients causing nosocomial infections. Medical research was conducted where the</w:t>
      </w:r>
      <w:r w:rsidR="00A42A33">
        <w:rPr>
          <w:rFonts w:ascii="Times New Roman" w:eastAsia="Times New Roman" w:hAnsi="Times New Roman" w:cs="Times New Roman"/>
          <w:color w:val="1B1B1B"/>
          <w:sz w:val="24"/>
          <w:szCs w:val="24"/>
          <w:highlight w:val="white"/>
        </w:rPr>
        <w:t xml:space="preserve"> phones</w:t>
      </w:r>
      <w:r w:rsidR="00E720DF">
        <w:rPr>
          <w:rFonts w:ascii="Times New Roman" w:eastAsia="Times New Roman" w:hAnsi="Times New Roman" w:cs="Times New Roman"/>
          <w:color w:val="1B1B1B"/>
          <w:sz w:val="24"/>
          <w:szCs w:val="24"/>
          <w:highlight w:val="white"/>
        </w:rPr>
        <w:t xml:space="preserve"> of health </w:t>
      </w:r>
      <w:r>
        <w:rPr>
          <w:rFonts w:ascii="Times New Roman" w:eastAsia="Times New Roman" w:hAnsi="Times New Roman" w:cs="Times New Roman"/>
          <w:color w:val="1B1B1B"/>
          <w:sz w:val="24"/>
          <w:szCs w:val="24"/>
          <w:highlight w:val="white"/>
        </w:rPr>
        <w:t>workers</w:t>
      </w:r>
      <w:r w:rsidR="00E720DF">
        <w:rPr>
          <w:rFonts w:ascii="Times New Roman" w:eastAsia="Times New Roman" w:hAnsi="Times New Roman" w:cs="Times New Roman"/>
          <w:color w:val="1B1B1B"/>
          <w:sz w:val="24"/>
          <w:szCs w:val="24"/>
          <w:highlight w:val="white"/>
        </w:rPr>
        <w:t xml:space="preserve"> in three hospitals found in Saudi Arabia were investigated. The </w:t>
      </w:r>
      <w:r>
        <w:rPr>
          <w:rFonts w:ascii="Times New Roman" w:eastAsia="Times New Roman" w:hAnsi="Times New Roman" w:cs="Times New Roman"/>
          <w:color w:val="1B1B1B"/>
          <w:sz w:val="24"/>
          <w:szCs w:val="24"/>
          <w:highlight w:val="white"/>
        </w:rPr>
        <w:t>study's purpose</w:t>
      </w:r>
      <w:r w:rsidR="00E720DF">
        <w:rPr>
          <w:rFonts w:ascii="Times New Roman" w:eastAsia="Times New Roman" w:hAnsi="Times New Roman" w:cs="Times New Roman"/>
          <w:color w:val="1B1B1B"/>
          <w:sz w:val="24"/>
          <w:szCs w:val="24"/>
          <w:highlight w:val="white"/>
        </w:rPr>
        <w:t xml:space="preserve"> </w:t>
      </w:r>
      <w:r>
        <w:rPr>
          <w:rFonts w:ascii="Times New Roman" w:eastAsia="Times New Roman" w:hAnsi="Times New Roman" w:cs="Times New Roman"/>
          <w:color w:val="1B1B1B"/>
          <w:sz w:val="24"/>
          <w:szCs w:val="24"/>
          <w:highlight w:val="white"/>
        </w:rPr>
        <w:t>is</w:t>
      </w:r>
      <w:r w:rsidR="00E720DF">
        <w:rPr>
          <w:rFonts w:ascii="Times New Roman" w:eastAsia="Times New Roman" w:hAnsi="Times New Roman" w:cs="Times New Roman"/>
          <w:color w:val="1B1B1B"/>
          <w:sz w:val="24"/>
          <w:szCs w:val="24"/>
          <w:highlight w:val="white"/>
        </w:rPr>
        <w:t xml:space="preserve"> to </w:t>
      </w:r>
      <w:r>
        <w:rPr>
          <w:rFonts w:ascii="Times New Roman" w:eastAsia="Times New Roman" w:hAnsi="Times New Roman" w:cs="Times New Roman"/>
          <w:color w:val="1B1B1B"/>
          <w:sz w:val="24"/>
          <w:szCs w:val="24"/>
          <w:highlight w:val="white"/>
        </w:rPr>
        <w:t>find</w:t>
      </w:r>
      <w:r w:rsidR="00E720DF">
        <w:rPr>
          <w:rFonts w:ascii="Times New Roman" w:eastAsia="Times New Roman" w:hAnsi="Times New Roman" w:cs="Times New Roman"/>
          <w:color w:val="1B1B1B"/>
          <w:sz w:val="24"/>
          <w:szCs w:val="24"/>
          <w:highlight w:val="white"/>
        </w:rPr>
        <w:t xml:space="preserve"> the </w:t>
      </w:r>
      <w:r>
        <w:rPr>
          <w:rFonts w:ascii="Times New Roman" w:eastAsia="Times New Roman" w:hAnsi="Times New Roman" w:cs="Times New Roman"/>
          <w:color w:val="1B1B1B"/>
          <w:sz w:val="24"/>
          <w:szCs w:val="24"/>
          <w:highlight w:val="white"/>
        </w:rPr>
        <w:t xml:space="preserve">contamination levels </w:t>
      </w:r>
      <w:r w:rsidR="00E720DF">
        <w:rPr>
          <w:rFonts w:ascii="Times New Roman" w:eastAsia="Times New Roman" w:hAnsi="Times New Roman" w:cs="Times New Roman"/>
          <w:color w:val="1B1B1B"/>
          <w:sz w:val="24"/>
          <w:szCs w:val="24"/>
          <w:highlight w:val="white"/>
        </w:rPr>
        <w:t xml:space="preserve">of bacteria in their </w:t>
      </w:r>
      <w:r w:rsidR="00A42A33">
        <w:rPr>
          <w:rFonts w:ascii="Times New Roman" w:eastAsia="Times New Roman" w:hAnsi="Times New Roman" w:cs="Times New Roman"/>
          <w:color w:val="1B1B1B"/>
          <w:sz w:val="24"/>
          <w:szCs w:val="24"/>
          <w:highlight w:val="white"/>
        </w:rPr>
        <w:t>cell phones</w:t>
      </w:r>
      <w:r w:rsidR="00E720DF">
        <w:rPr>
          <w:rFonts w:ascii="Times New Roman" w:eastAsia="Times New Roman" w:hAnsi="Times New Roman" w:cs="Times New Roman"/>
          <w:color w:val="1B1B1B"/>
          <w:sz w:val="24"/>
          <w:szCs w:val="24"/>
          <w:highlight w:val="white"/>
        </w:rPr>
        <w:t xml:space="preserve"> and whether there was antibacterial resistance of the bacterial pathogens. </w:t>
      </w:r>
    </w:p>
    <w:p w:rsidR="00E24821"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T</w:t>
      </w:r>
      <w:r w:rsidR="00E720DF">
        <w:rPr>
          <w:rFonts w:ascii="Times New Roman" w:eastAsia="Times New Roman" w:hAnsi="Times New Roman" w:cs="Times New Roman"/>
          <w:color w:val="1B1B1B"/>
          <w:sz w:val="24"/>
          <w:szCs w:val="24"/>
          <w:highlight w:val="white"/>
        </w:rPr>
        <w:t>he researchers provided 270 health workers with questionnaires that focused on the rate of cell phone usage in hospitals. The health workers described how often they sued cell phones during cleaning, sharing, and in the toilet. This was done as cell phones were viewed as the main source of infection among patients in various hospitals. The health workers had the opportunity to provide their opinions on whether cell phones should be used in medical practice. From the results, 15% of health workers supported the use of cell phones while 5% were not sure and 80% did not support the use of cell phones in hospitals, especially during medical practice.</w:t>
      </w:r>
    </w:p>
    <w:p w:rsidR="00E24821"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Authority and </w:t>
      </w:r>
      <w:r w:rsidR="003C6C41">
        <w:rPr>
          <w:rFonts w:ascii="Times New Roman" w:eastAsia="Times New Roman" w:hAnsi="Times New Roman" w:cs="Times New Roman"/>
          <w:color w:val="1B1B1B"/>
          <w:sz w:val="24"/>
          <w:szCs w:val="24"/>
          <w:highlight w:val="white"/>
        </w:rPr>
        <w:t>R</w:t>
      </w:r>
      <w:r>
        <w:rPr>
          <w:rFonts w:ascii="Times New Roman" w:eastAsia="Times New Roman" w:hAnsi="Times New Roman" w:cs="Times New Roman"/>
          <w:color w:val="1B1B1B"/>
          <w:sz w:val="24"/>
          <w:szCs w:val="24"/>
          <w:highlight w:val="white"/>
        </w:rPr>
        <w:t xml:space="preserve">esponsibility for </w:t>
      </w:r>
      <w:r w:rsidR="003C6C41">
        <w:rPr>
          <w:rFonts w:ascii="Times New Roman" w:eastAsia="Times New Roman" w:hAnsi="Times New Roman" w:cs="Times New Roman"/>
          <w:color w:val="1B1B1B"/>
          <w:sz w:val="24"/>
          <w:szCs w:val="24"/>
          <w:highlight w:val="white"/>
        </w:rPr>
        <w:t>I</w:t>
      </w:r>
      <w:r>
        <w:rPr>
          <w:rFonts w:ascii="Times New Roman" w:eastAsia="Times New Roman" w:hAnsi="Times New Roman" w:cs="Times New Roman"/>
          <w:color w:val="1B1B1B"/>
          <w:sz w:val="24"/>
          <w:szCs w:val="24"/>
          <w:highlight w:val="white"/>
        </w:rPr>
        <w:t>mplementation</w:t>
      </w:r>
    </w:p>
    <w:p w:rsidR="00E24821"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This scientific research was approved by the Dean of Majmaah University. The study selected three hospitals </w:t>
      </w:r>
      <w:r w:rsidR="00935978">
        <w:rPr>
          <w:rFonts w:ascii="Times New Roman" w:eastAsia="Times New Roman" w:hAnsi="Times New Roman" w:cs="Times New Roman"/>
          <w:color w:val="1B1B1B"/>
          <w:sz w:val="24"/>
          <w:szCs w:val="24"/>
          <w:highlight w:val="white"/>
        </w:rPr>
        <w:t xml:space="preserve">in </w:t>
      </w:r>
      <w:r>
        <w:rPr>
          <w:rFonts w:ascii="Times New Roman" w:eastAsia="Times New Roman" w:hAnsi="Times New Roman" w:cs="Times New Roman"/>
          <w:color w:val="1B1B1B"/>
          <w:sz w:val="24"/>
          <w:szCs w:val="24"/>
          <w:highlight w:val="white"/>
        </w:rPr>
        <w:t xml:space="preserve">Saudi Arabia where six samples were </w:t>
      </w:r>
      <w:r w:rsidR="00935978">
        <w:rPr>
          <w:rFonts w:ascii="Times New Roman" w:eastAsia="Times New Roman" w:hAnsi="Times New Roman" w:cs="Times New Roman"/>
          <w:color w:val="1B1B1B"/>
          <w:sz w:val="24"/>
          <w:szCs w:val="24"/>
          <w:highlight w:val="white"/>
        </w:rPr>
        <w:t>used</w:t>
      </w:r>
      <w:r>
        <w:rPr>
          <w:rFonts w:ascii="Times New Roman" w:eastAsia="Times New Roman" w:hAnsi="Times New Roman" w:cs="Times New Roman"/>
          <w:color w:val="1B1B1B"/>
          <w:sz w:val="24"/>
          <w:szCs w:val="24"/>
          <w:highlight w:val="white"/>
        </w:rPr>
        <w:t xml:space="preserve"> from volunteers in these healt</w:t>
      </w:r>
      <w:r w:rsidR="00935978">
        <w:rPr>
          <w:rFonts w:ascii="Times New Roman" w:eastAsia="Times New Roman" w:hAnsi="Times New Roman" w:cs="Times New Roman"/>
          <w:color w:val="1B1B1B"/>
          <w:sz w:val="24"/>
          <w:szCs w:val="24"/>
          <w:highlight w:val="white"/>
        </w:rPr>
        <w:t xml:space="preserve">h centers (Akinyemi, 2009). They </w:t>
      </w:r>
      <w:r>
        <w:rPr>
          <w:rFonts w:ascii="Times New Roman" w:eastAsia="Times New Roman" w:hAnsi="Times New Roman" w:cs="Times New Roman"/>
          <w:color w:val="1B1B1B"/>
          <w:sz w:val="24"/>
          <w:szCs w:val="24"/>
          <w:highlight w:val="white"/>
        </w:rPr>
        <w:t xml:space="preserve">were collected by swabbing the </w:t>
      </w:r>
      <w:r w:rsidR="00A42A33">
        <w:rPr>
          <w:rFonts w:ascii="Times New Roman" w:eastAsia="Times New Roman" w:hAnsi="Times New Roman" w:cs="Times New Roman"/>
          <w:color w:val="1B1B1B"/>
          <w:sz w:val="24"/>
          <w:szCs w:val="24"/>
          <w:highlight w:val="white"/>
        </w:rPr>
        <w:t>phones</w:t>
      </w:r>
      <w:r>
        <w:rPr>
          <w:rFonts w:ascii="Times New Roman" w:eastAsia="Times New Roman" w:hAnsi="Times New Roman" w:cs="Times New Roman"/>
          <w:color w:val="1B1B1B"/>
          <w:sz w:val="24"/>
          <w:szCs w:val="24"/>
          <w:highlight w:val="white"/>
        </w:rPr>
        <w:t xml:space="preserve"> wit</w:t>
      </w:r>
      <w:r>
        <w:rPr>
          <w:rFonts w:ascii="Times New Roman" w:eastAsia="Times New Roman" w:hAnsi="Times New Roman" w:cs="Times New Roman"/>
          <w:color w:val="1B1B1B"/>
          <w:sz w:val="24"/>
          <w:szCs w:val="24"/>
          <w:highlight w:val="white"/>
        </w:rPr>
        <w:t>h an element known as BD BBL culture swab. During the sampling process, aseptic practices were used to determine the level of prevention provided by the health workers. 21 samples w from hospital A, 15 from hospital B, and 25 from hospital C</w:t>
      </w:r>
      <w:r w:rsidR="00935978">
        <w:rPr>
          <w:rFonts w:ascii="Times New Roman" w:eastAsia="Times New Roman" w:hAnsi="Times New Roman" w:cs="Times New Roman"/>
          <w:color w:val="1B1B1B"/>
          <w:sz w:val="24"/>
          <w:szCs w:val="24"/>
          <w:highlight w:val="white"/>
        </w:rPr>
        <w:t xml:space="preserve"> were investigated. </w:t>
      </w:r>
      <w:r>
        <w:rPr>
          <w:rFonts w:ascii="Times New Roman" w:eastAsia="Times New Roman" w:hAnsi="Times New Roman" w:cs="Times New Roman"/>
          <w:color w:val="1B1B1B"/>
          <w:sz w:val="24"/>
          <w:szCs w:val="24"/>
          <w:highlight w:val="white"/>
        </w:rPr>
        <w:t xml:space="preserve">60 samples were used for the study in determining the level of bacterial pathogens causing patient infections in cell phones. </w:t>
      </w:r>
      <w:r w:rsidR="004C32C1">
        <w:rPr>
          <w:rFonts w:ascii="Times New Roman" w:eastAsia="Times New Roman" w:hAnsi="Times New Roman" w:cs="Times New Roman"/>
          <w:color w:val="1B1B1B"/>
          <w:sz w:val="24"/>
          <w:szCs w:val="24"/>
          <w:highlight w:val="white"/>
        </w:rPr>
        <w:tab/>
      </w:r>
      <w:r>
        <w:rPr>
          <w:rFonts w:ascii="Times New Roman" w:eastAsia="Times New Roman" w:hAnsi="Times New Roman" w:cs="Times New Roman"/>
          <w:color w:val="1B1B1B"/>
          <w:sz w:val="24"/>
          <w:szCs w:val="24"/>
          <w:highlight w:val="white"/>
        </w:rPr>
        <w:t xml:space="preserve">Each health worker had to sign an approval for accepting to be part of the research study and providing private information. </w:t>
      </w:r>
      <w:r>
        <w:rPr>
          <w:rFonts w:ascii="Times New Roman" w:eastAsia="Times New Roman" w:hAnsi="Times New Roman" w:cs="Times New Roman"/>
          <w:color w:val="1B1B1B"/>
          <w:sz w:val="24"/>
          <w:szCs w:val="24"/>
          <w:highlight w:val="white"/>
        </w:rPr>
        <w:t xml:space="preserve">The collected samples were put into </w:t>
      </w:r>
      <w:r w:rsidR="00935978">
        <w:rPr>
          <w:rFonts w:ascii="Times New Roman" w:eastAsia="Times New Roman" w:hAnsi="Times New Roman" w:cs="Times New Roman"/>
          <w:color w:val="1B1B1B"/>
          <w:sz w:val="24"/>
          <w:szCs w:val="24"/>
          <w:highlight w:val="white"/>
        </w:rPr>
        <w:t xml:space="preserve">7% sheep blood </w:t>
      </w:r>
      <w:r>
        <w:rPr>
          <w:rFonts w:ascii="Times New Roman" w:eastAsia="Times New Roman" w:hAnsi="Times New Roman" w:cs="Times New Roman"/>
          <w:color w:val="1B1B1B"/>
          <w:sz w:val="24"/>
          <w:szCs w:val="24"/>
          <w:highlight w:val="white"/>
        </w:rPr>
        <w:t xml:space="preserve">agar. </w:t>
      </w:r>
      <w:r>
        <w:rPr>
          <w:rFonts w:ascii="Times New Roman" w:eastAsia="Times New Roman" w:hAnsi="Times New Roman" w:cs="Times New Roman"/>
          <w:color w:val="1B1B1B"/>
          <w:sz w:val="24"/>
          <w:szCs w:val="24"/>
          <w:highlight w:val="white"/>
        </w:rPr>
        <w:lastRenderedPageBreak/>
        <w:t xml:space="preserve">They were then </w:t>
      </w:r>
      <w:r w:rsidR="00935978">
        <w:rPr>
          <w:rFonts w:ascii="Times New Roman" w:eastAsia="Times New Roman" w:hAnsi="Times New Roman" w:cs="Times New Roman"/>
          <w:color w:val="1B1B1B"/>
          <w:sz w:val="24"/>
          <w:szCs w:val="24"/>
          <w:highlight w:val="white"/>
        </w:rPr>
        <w:t xml:space="preserve">put </w:t>
      </w:r>
      <w:r>
        <w:rPr>
          <w:rFonts w:ascii="Times New Roman" w:eastAsia="Times New Roman" w:hAnsi="Times New Roman" w:cs="Times New Roman"/>
          <w:color w:val="1B1B1B"/>
          <w:sz w:val="24"/>
          <w:szCs w:val="24"/>
          <w:highlight w:val="white"/>
        </w:rPr>
        <w:t>at 38 degrees celsius for forty-eight hours. Many colonies were put on sheep blood and nutrient agar and were subcultures to get a total number of pure colony isolates. Different b</w:t>
      </w:r>
      <w:r>
        <w:rPr>
          <w:rFonts w:ascii="Times New Roman" w:eastAsia="Times New Roman" w:hAnsi="Times New Roman" w:cs="Times New Roman"/>
          <w:color w:val="1B1B1B"/>
          <w:sz w:val="24"/>
          <w:szCs w:val="24"/>
          <w:highlight w:val="white"/>
        </w:rPr>
        <w:t xml:space="preserve">iochemical tests were conducted such as coagulase and oxidase tests and the </w:t>
      </w:r>
      <w:r w:rsidR="00935978">
        <w:rPr>
          <w:rFonts w:ascii="Times New Roman" w:eastAsia="Times New Roman" w:hAnsi="Times New Roman" w:cs="Times New Roman"/>
          <w:color w:val="1B1B1B"/>
          <w:sz w:val="24"/>
          <w:szCs w:val="24"/>
          <w:highlight w:val="white"/>
        </w:rPr>
        <w:t>knowledge</w:t>
      </w:r>
      <w:r>
        <w:rPr>
          <w:rFonts w:ascii="Times New Roman" w:eastAsia="Times New Roman" w:hAnsi="Times New Roman" w:cs="Times New Roman"/>
          <w:color w:val="1B1B1B"/>
          <w:sz w:val="24"/>
          <w:szCs w:val="24"/>
          <w:highlight w:val="white"/>
        </w:rPr>
        <w:t xml:space="preserve"> of </w:t>
      </w:r>
      <w:r w:rsidR="00935978">
        <w:rPr>
          <w:rFonts w:ascii="Times New Roman" w:eastAsia="Times New Roman" w:hAnsi="Times New Roman" w:cs="Times New Roman"/>
          <w:color w:val="1B1B1B"/>
          <w:sz w:val="24"/>
          <w:szCs w:val="24"/>
          <w:highlight w:val="white"/>
        </w:rPr>
        <w:t>the isolates</w:t>
      </w:r>
      <w:r>
        <w:rPr>
          <w:rFonts w:ascii="Times New Roman" w:eastAsia="Times New Roman" w:hAnsi="Times New Roman" w:cs="Times New Roman"/>
          <w:color w:val="1B1B1B"/>
          <w:sz w:val="24"/>
          <w:szCs w:val="24"/>
          <w:highlight w:val="white"/>
        </w:rPr>
        <w:t xml:space="preserve"> was </w:t>
      </w:r>
      <w:r w:rsidR="00935978">
        <w:rPr>
          <w:rFonts w:ascii="Times New Roman" w:eastAsia="Times New Roman" w:hAnsi="Times New Roman" w:cs="Times New Roman"/>
          <w:color w:val="1B1B1B"/>
          <w:sz w:val="24"/>
          <w:szCs w:val="24"/>
          <w:highlight w:val="white"/>
        </w:rPr>
        <w:t>done</w:t>
      </w:r>
      <w:r>
        <w:rPr>
          <w:rFonts w:ascii="Times New Roman" w:eastAsia="Times New Roman" w:hAnsi="Times New Roman" w:cs="Times New Roman"/>
          <w:color w:val="1B1B1B"/>
          <w:sz w:val="24"/>
          <w:szCs w:val="24"/>
          <w:highlight w:val="white"/>
        </w:rPr>
        <w:t xml:space="preserve"> </w:t>
      </w:r>
      <w:r w:rsidR="00935978">
        <w:rPr>
          <w:rFonts w:ascii="Times New Roman" w:eastAsia="Times New Roman" w:hAnsi="Times New Roman" w:cs="Times New Roman"/>
          <w:color w:val="1B1B1B"/>
          <w:sz w:val="24"/>
          <w:szCs w:val="24"/>
          <w:highlight w:val="white"/>
        </w:rPr>
        <w:t>through applying</w:t>
      </w:r>
      <w:r>
        <w:rPr>
          <w:rFonts w:ascii="Times New Roman" w:eastAsia="Times New Roman" w:hAnsi="Times New Roman" w:cs="Times New Roman"/>
          <w:color w:val="1B1B1B"/>
          <w:sz w:val="24"/>
          <w:szCs w:val="24"/>
          <w:highlight w:val="white"/>
        </w:rPr>
        <w:t xml:space="preserve"> Gram stain.</w:t>
      </w:r>
    </w:p>
    <w:p w:rsidR="00E24821"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Goals and </w:t>
      </w:r>
      <w:r w:rsidR="003C6C41">
        <w:rPr>
          <w:rFonts w:ascii="Times New Roman" w:eastAsia="Times New Roman" w:hAnsi="Times New Roman" w:cs="Times New Roman"/>
          <w:color w:val="1B1B1B"/>
          <w:sz w:val="24"/>
          <w:szCs w:val="24"/>
          <w:highlight w:val="white"/>
        </w:rPr>
        <w:t>O</w:t>
      </w:r>
      <w:r>
        <w:rPr>
          <w:rFonts w:ascii="Times New Roman" w:eastAsia="Times New Roman" w:hAnsi="Times New Roman" w:cs="Times New Roman"/>
          <w:color w:val="1B1B1B"/>
          <w:sz w:val="24"/>
          <w:szCs w:val="24"/>
          <w:highlight w:val="white"/>
        </w:rPr>
        <w:t>bjectives</w:t>
      </w:r>
    </w:p>
    <w:p w:rsidR="006B664A"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The primary goal and objective is to evaluate the degree to which medical practitioners use cel</w:t>
      </w:r>
      <w:r>
        <w:rPr>
          <w:rFonts w:ascii="Times New Roman" w:eastAsia="Times New Roman" w:hAnsi="Times New Roman" w:cs="Times New Roman"/>
          <w:color w:val="1B1B1B"/>
          <w:sz w:val="24"/>
          <w:szCs w:val="24"/>
          <w:highlight w:val="white"/>
        </w:rPr>
        <w:t xml:space="preserve">l phones in their operations. Investigations provided that the </w:t>
      </w:r>
      <w:r w:rsidR="00A42A33">
        <w:rPr>
          <w:rFonts w:ascii="Times New Roman" w:eastAsia="Times New Roman" w:hAnsi="Times New Roman" w:cs="Times New Roman"/>
          <w:color w:val="1B1B1B"/>
          <w:sz w:val="24"/>
          <w:szCs w:val="24"/>
          <w:highlight w:val="white"/>
        </w:rPr>
        <w:t>bacteria known as coagulase staphylococci were</w:t>
      </w:r>
      <w:r>
        <w:rPr>
          <w:rFonts w:ascii="Times New Roman" w:eastAsia="Times New Roman" w:hAnsi="Times New Roman" w:cs="Times New Roman"/>
          <w:color w:val="1B1B1B"/>
          <w:sz w:val="24"/>
          <w:szCs w:val="24"/>
          <w:highlight w:val="white"/>
        </w:rPr>
        <w:t xml:space="preserve"> the most common bacteria among health workers. According to Zakai et al, coagulase staphylococci is one of the most abundant isolates found in hea</w:t>
      </w:r>
      <w:r>
        <w:rPr>
          <w:rFonts w:ascii="Times New Roman" w:eastAsia="Times New Roman" w:hAnsi="Times New Roman" w:cs="Times New Roman"/>
          <w:color w:val="1B1B1B"/>
          <w:sz w:val="24"/>
          <w:szCs w:val="24"/>
          <w:highlight w:val="white"/>
        </w:rPr>
        <w:t>lth workers' a</w:t>
      </w:r>
      <w:r w:rsidR="00935978">
        <w:rPr>
          <w:rFonts w:ascii="Times New Roman" w:eastAsia="Times New Roman" w:hAnsi="Times New Roman" w:cs="Times New Roman"/>
          <w:color w:val="1B1B1B"/>
          <w:sz w:val="24"/>
          <w:szCs w:val="24"/>
          <w:highlight w:val="white"/>
        </w:rPr>
        <w:t>nd medical students' cell phone</w:t>
      </w:r>
      <w:r>
        <w:rPr>
          <w:rFonts w:ascii="Times New Roman" w:eastAsia="Times New Roman" w:hAnsi="Times New Roman" w:cs="Times New Roman"/>
          <w:color w:val="1B1B1B"/>
          <w:sz w:val="24"/>
          <w:szCs w:val="24"/>
          <w:highlight w:val="white"/>
        </w:rPr>
        <w:t>s. Resear</w:t>
      </w:r>
      <w:r w:rsidR="00935978">
        <w:rPr>
          <w:rFonts w:ascii="Times New Roman" w:eastAsia="Times New Roman" w:hAnsi="Times New Roman" w:cs="Times New Roman"/>
          <w:color w:val="1B1B1B"/>
          <w:sz w:val="24"/>
          <w:szCs w:val="24"/>
          <w:highlight w:val="white"/>
        </w:rPr>
        <w:t xml:space="preserve">ch has indicated that handling </w:t>
      </w:r>
      <w:r w:rsidR="00A42A33">
        <w:rPr>
          <w:rFonts w:ascii="Times New Roman" w:eastAsia="Times New Roman" w:hAnsi="Times New Roman" w:cs="Times New Roman"/>
          <w:color w:val="1B1B1B"/>
          <w:sz w:val="24"/>
          <w:szCs w:val="24"/>
          <w:highlight w:val="white"/>
        </w:rPr>
        <w:t>cell phones</w:t>
      </w:r>
      <w:r>
        <w:rPr>
          <w:rFonts w:ascii="Times New Roman" w:eastAsia="Times New Roman" w:hAnsi="Times New Roman" w:cs="Times New Roman"/>
          <w:color w:val="1B1B1B"/>
          <w:sz w:val="24"/>
          <w:szCs w:val="24"/>
          <w:highlight w:val="white"/>
        </w:rPr>
        <w:t xml:space="preserve"> during medical practice can easily cause </w:t>
      </w:r>
      <w:r w:rsidR="00935978">
        <w:rPr>
          <w:rFonts w:ascii="Times New Roman" w:eastAsia="Times New Roman" w:hAnsi="Times New Roman" w:cs="Times New Roman"/>
          <w:color w:val="1B1B1B"/>
          <w:sz w:val="24"/>
          <w:szCs w:val="24"/>
          <w:highlight w:val="white"/>
        </w:rPr>
        <w:t xml:space="preserve">the transmission of pathogens </w:t>
      </w:r>
      <w:r>
        <w:rPr>
          <w:rFonts w:ascii="Times New Roman" w:eastAsia="Times New Roman" w:hAnsi="Times New Roman" w:cs="Times New Roman"/>
          <w:color w:val="1B1B1B"/>
          <w:sz w:val="24"/>
          <w:szCs w:val="24"/>
          <w:highlight w:val="white"/>
        </w:rPr>
        <w:t xml:space="preserve">without the </w:t>
      </w:r>
      <w:r w:rsidR="00935978">
        <w:rPr>
          <w:rFonts w:ascii="Times New Roman" w:eastAsia="Times New Roman" w:hAnsi="Times New Roman" w:cs="Times New Roman"/>
          <w:color w:val="1B1B1B"/>
          <w:sz w:val="24"/>
          <w:szCs w:val="24"/>
          <w:highlight w:val="white"/>
        </w:rPr>
        <w:t>victim’s knowledge</w:t>
      </w:r>
      <w:r>
        <w:rPr>
          <w:rFonts w:ascii="Times New Roman" w:eastAsia="Times New Roman" w:hAnsi="Times New Roman" w:cs="Times New Roman"/>
          <w:color w:val="1B1B1B"/>
          <w:sz w:val="24"/>
          <w:szCs w:val="24"/>
          <w:highlight w:val="white"/>
        </w:rPr>
        <w:t>.</w:t>
      </w:r>
    </w:p>
    <w:p w:rsidR="00E24821"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 Cell phones are estimated to be the active inhibition s</w:t>
      </w:r>
      <w:r>
        <w:rPr>
          <w:rFonts w:ascii="Times New Roman" w:eastAsia="Times New Roman" w:hAnsi="Times New Roman" w:cs="Times New Roman"/>
          <w:color w:val="1B1B1B"/>
          <w:sz w:val="24"/>
          <w:szCs w:val="24"/>
          <w:highlight w:val="white"/>
        </w:rPr>
        <w:t xml:space="preserve">ites for bacterial pathogens and the contributor to nosocomial infections among patients. These </w:t>
      </w:r>
      <w:r w:rsidR="00C94CDE">
        <w:rPr>
          <w:rFonts w:ascii="Times New Roman" w:eastAsia="Times New Roman" w:hAnsi="Times New Roman" w:cs="Times New Roman"/>
          <w:color w:val="1B1B1B"/>
          <w:sz w:val="24"/>
          <w:szCs w:val="24"/>
          <w:highlight w:val="white"/>
        </w:rPr>
        <w:t>bacteria</w:t>
      </w:r>
      <w:r>
        <w:rPr>
          <w:rFonts w:ascii="Times New Roman" w:eastAsia="Times New Roman" w:hAnsi="Times New Roman" w:cs="Times New Roman"/>
          <w:color w:val="1B1B1B"/>
          <w:sz w:val="24"/>
          <w:szCs w:val="24"/>
          <w:highlight w:val="white"/>
        </w:rPr>
        <w:t xml:space="preserve"> can easily spread from the hand usage of health workers to when they hold their phones and cause more infections to other body parts like the ears and mouth. It has been established that 37% of these bacterial pathogens found on cell phone devices are als</w:t>
      </w:r>
      <w:r>
        <w:rPr>
          <w:rFonts w:ascii="Times New Roman" w:eastAsia="Times New Roman" w:hAnsi="Times New Roman" w:cs="Times New Roman"/>
          <w:color w:val="1B1B1B"/>
          <w:sz w:val="24"/>
          <w:szCs w:val="24"/>
          <w:highlight w:val="white"/>
        </w:rPr>
        <w:t xml:space="preserve">o found on their owner's hands. Medical reports indicate that coagulase staphylococci are the main contributor to blood infections. Coagulase staphylococci create a biofilm in inanimate and animate objects causing a threat to patients undergoing surgeries </w:t>
      </w:r>
      <w:r>
        <w:rPr>
          <w:rFonts w:ascii="Times New Roman" w:eastAsia="Times New Roman" w:hAnsi="Times New Roman" w:cs="Times New Roman"/>
          <w:color w:val="1B1B1B"/>
          <w:sz w:val="24"/>
          <w:szCs w:val="24"/>
          <w:highlight w:val="white"/>
        </w:rPr>
        <w:t>and receiving implants, valve prostheses, and catheters.</w:t>
      </w:r>
    </w:p>
    <w:p w:rsidR="00E24821"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Scope and functions</w:t>
      </w:r>
    </w:p>
    <w:p w:rsidR="00E24821" w:rsidRDefault="0037545B" w:rsidP="00DB5FF6">
      <w:pPr>
        <w:pStyle w:val="Heading5"/>
        <w:keepNext w:val="0"/>
        <w:keepLines w:val="0"/>
        <w:spacing w:before="340" w:after="340" w:line="480" w:lineRule="auto"/>
        <w:ind w:firstLine="720"/>
        <w:jc w:val="both"/>
        <w:rPr>
          <w:rFonts w:ascii="Times New Roman" w:eastAsia="Times New Roman" w:hAnsi="Times New Roman" w:cs="Times New Roman"/>
          <w:color w:val="1B1B1B"/>
          <w:sz w:val="24"/>
          <w:szCs w:val="24"/>
          <w:highlight w:val="white"/>
        </w:rPr>
      </w:pPr>
      <w:bookmarkStart w:id="0" w:name="_5xhmnusi05fb" w:colFirst="0" w:colLast="0"/>
      <w:bookmarkEnd w:id="0"/>
      <w:r>
        <w:rPr>
          <w:rFonts w:ascii="Times New Roman" w:eastAsia="Times New Roman" w:hAnsi="Times New Roman" w:cs="Times New Roman"/>
          <w:color w:val="1B1B1B"/>
          <w:sz w:val="24"/>
          <w:szCs w:val="24"/>
          <w:highlight w:val="white"/>
        </w:rPr>
        <w:t>Based on the questionnaires provided during the research, it was established that 230 health workers in the Saudi Arabia hospitals use cell phones, 180 used their phones with thei</w:t>
      </w:r>
      <w:r>
        <w:rPr>
          <w:rFonts w:ascii="Times New Roman" w:eastAsia="Times New Roman" w:hAnsi="Times New Roman" w:cs="Times New Roman"/>
          <w:color w:val="1B1B1B"/>
          <w:sz w:val="24"/>
          <w:szCs w:val="24"/>
          <w:highlight w:val="white"/>
        </w:rPr>
        <w:t>r colleagues, and 115 did not take any measures to clean their phones</w:t>
      </w:r>
      <w:r w:rsidR="008877D6">
        <w:rPr>
          <w:rFonts w:ascii="Times New Roman" w:eastAsia="Times New Roman" w:hAnsi="Times New Roman" w:cs="Times New Roman"/>
          <w:color w:val="1B1B1B"/>
          <w:sz w:val="24"/>
          <w:szCs w:val="24"/>
          <w:highlight w:val="white"/>
        </w:rPr>
        <w:t xml:space="preserve"> (</w:t>
      </w:r>
      <w:r w:rsidR="008877D6" w:rsidRPr="00E63417">
        <w:rPr>
          <w:rFonts w:ascii="Times New Roman" w:eastAsia="Times New Roman" w:hAnsi="Times New Roman" w:cs="Times New Roman"/>
          <w:color w:val="000000" w:themeColor="text1"/>
          <w:sz w:val="24"/>
          <w:szCs w:val="24"/>
          <w:highlight w:val="white"/>
        </w:rPr>
        <w:t>Bhoonderowa</w:t>
      </w:r>
      <w:r w:rsidR="008877D6">
        <w:rPr>
          <w:rFonts w:ascii="Times New Roman" w:eastAsia="Times New Roman" w:hAnsi="Times New Roman" w:cs="Times New Roman"/>
          <w:color w:val="1B1B1B"/>
          <w:sz w:val="24"/>
          <w:szCs w:val="24"/>
          <w:highlight w:val="white"/>
        </w:rPr>
        <w:t xml:space="preserve">, 2014). The </w:t>
      </w:r>
      <w:bookmarkStart w:id="1" w:name="_GoBack"/>
      <w:bookmarkEnd w:id="1"/>
      <w:r w:rsidR="00A42A33">
        <w:rPr>
          <w:rFonts w:ascii="Times New Roman" w:eastAsia="Times New Roman" w:hAnsi="Times New Roman" w:cs="Times New Roman"/>
          <w:color w:val="1B1B1B"/>
          <w:sz w:val="24"/>
          <w:szCs w:val="24"/>
          <w:highlight w:val="white"/>
        </w:rPr>
        <w:lastRenderedPageBreak/>
        <w:t>results indicated</w:t>
      </w:r>
      <w:r>
        <w:rPr>
          <w:rFonts w:ascii="Times New Roman" w:eastAsia="Times New Roman" w:hAnsi="Times New Roman" w:cs="Times New Roman"/>
          <w:color w:val="1B1B1B"/>
          <w:sz w:val="24"/>
          <w:szCs w:val="24"/>
          <w:highlight w:val="white"/>
        </w:rPr>
        <w:t xml:space="preserve"> that 23 of the participants believed that their </w:t>
      </w:r>
      <w:r w:rsidR="00A42A33">
        <w:rPr>
          <w:rFonts w:ascii="Times New Roman" w:eastAsia="Times New Roman" w:hAnsi="Times New Roman" w:cs="Times New Roman"/>
          <w:color w:val="1B1B1B"/>
          <w:sz w:val="24"/>
          <w:szCs w:val="24"/>
          <w:highlight w:val="white"/>
        </w:rPr>
        <w:t>cell phones</w:t>
      </w:r>
      <w:r>
        <w:rPr>
          <w:rFonts w:ascii="Times New Roman" w:eastAsia="Times New Roman" w:hAnsi="Times New Roman" w:cs="Times New Roman"/>
          <w:color w:val="1B1B1B"/>
          <w:sz w:val="24"/>
          <w:szCs w:val="24"/>
          <w:highlight w:val="white"/>
        </w:rPr>
        <w:t xml:space="preserve"> were the contributors to the bacterial transmission. 120 respondents agreed that th</w:t>
      </w:r>
      <w:r>
        <w:rPr>
          <w:rFonts w:ascii="Times New Roman" w:eastAsia="Times New Roman" w:hAnsi="Times New Roman" w:cs="Times New Roman"/>
          <w:color w:val="1B1B1B"/>
          <w:sz w:val="24"/>
          <w:szCs w:val="24"/>
          <w:highlight w:val="white"/>
        </w:rPr>
        <w:t xml:space="preserve">ere was the need to implement restriction rules that barred the use of </w:t>
      </w:r>
      <w:r w:rsidR="00A42A33">
        <w:rPr>
          <w:rFonts w:ascii="Times New Roman" w:eastAsia="Times New Roman" w:hAnsi="Times New Roman" w:cs="Times New Roman"/>
          <w:color w:val="1B1B1B"/>
          <w:sz w:val="24"/>
          <w:szCs w:val="24"/>
          <w:highlight w:val="white"/>
        </w:rPr>
        <w:t>cell phones</w:t>
      </w:r>
      <w:r>
        <w:rPr>
          <w:rFonts w:ascii="Times New Roman" w:eastAsia="Times New Roman" w:hAnsi="Times New Roman" w:cs="Times New Roman"/>
          <w:color w:val="1B1B1B"/>
          <w:sz w:val="24"/>
          <w:szCs w:val="24"/>
          <w:highlight w:val="white"/>
        </w:rPr>
        <w:t xml:space="preserve"> in medical colleges or health centers. The following chart provides the number of health workers who did not agree with the introduction of these rules;</w:t>
      </w:r>
    </w:p>
    <w:p w:rsidR="00E24821" w:rsidRPr="00DC52DB" w:rsidRDefault="0037545B" w:rsidP="00DB5FF6">
      <w:pPr>
        <w:spacing w:line="480" w:lineRule="auto"/>
        <w:ind w:firstLine="720"/>
        <w:rPr>
          <w:rFonts w:ascii="Times New Roman" w:eastAsia="Times New Roman" w:hAnsi="Times New Roman" w:cs="Times New Roman"/>
          <w:sz w:val="24"/>
          <w:szCs w:val="24"/>
        </w:rPr>
      </w:pPr>
      <w:r>
        <w:rPr>
          <w:rFonts w:ascii="Times New Roman" w:eastAsia="Times New Roman" w:hAnsi="Times New Roman" w:cs="Times New Roman"/>
          <w:noProof/>
          <w:sz w:val="24"/>
          <w:szCs w:val="24"/>
        </w:rPr>
        <w:drawing>
          <wp:inline distT="114300" distB="114300" distL="114300" distR="114300">
            <wp:extent cx="5067300" cy="39624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a:stretch>
                      <a:fillRect/>
                    </a:stretch>
                  </pic:blipFill>
                  <pic:spPr>
                    <a:xfrm>
                      <a:off x="0" y="0"/>
                      <a:ext cx="5067300" cy="3962400"/>
                    </a:xfrm>
                    <a:prstGeom prst="rect">
                      <a:avLst/>
                    </a:prstGeom>
                  </pic:spPr>
                </pic:pic>
              </a:graphicData>
            </a:graphic>
          </wp:inline>
        </w:drawing>
      </w:r>
    </w:p>
    <w:p w:rsidR="00E24821" w:rsidRDefault="0037545B" w:rsidP="00DB5FF6">
      <w:pPr>
        <w:spacing w:before="180" w:after="180" w:line="480" w:lineRule="auto"/>
        <w:ind w:firstLine="720"/>
        <w:jc w:val="both"/>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The statistics </w:t>
      </w:r>
      <w:r w:rsidR="00935978">
        <w:rPr>
          <w:rFonts w:ascii="Times New Roman" w:eastAsia="Times New Roman" w:hAnsi="Times New Roman" w:cs="Times New Roman"/>
          <w:color w:val="1B1B1B"/>
          <w:sz w:val="24"/>
          <w:szCs w:val="24"/>
          <w:highlight w:val="white"/>
        </w:rPr>
        <w:t>provide</w:t>
      </w:r>
      <w:r>
        <w:rPr>
          <w:rFonts w:ascii="Times New Roman" w:eastAsia="Times New Roman" w:hAnsi="Times New Roman" w:cs="Times New Roman"/>
          <w:color w:val="1B1B1B"/>
          <w:sz w:val="24"/>
          <w:szCs w:val="24"/>
          <w:highlight w:val="white"/>
        </w:rPr>
        <w:t xml:space="preserve"> a significant correlation between </w:t>
      </w:r>
      <w:r w:rsidR="00935978">
        <w:rPr>
          <w:rFonts w:ascii="Times New Roman" w:eastAsia="Times New Roman" w:hAnsi="Times New Roman" w:cs="Times New Roman"/>
          <w:color w:val="1B1B1B"/>
          <w:sz w:val="24"/>
          <w:szCs w:val="24"/>
          <w:highlight w:val="white"/>
        </w:rPr>
        <w:t>phone usage</w:t>
      </w:r>
      <w:r>
        <w:rPr>
          <w:rFonts w:ascii="Times New Roman" w:eastAsia="Times New Roman" w:hAnsi="Times New Roman" w:cs="Times New Roman"/>
          <w:color w:val="1B1B1B"/>
          <w:sz w:val="24"/>
          <w:szCs w:val="24"/>
          <w:highlight w:val="white"/>
        </w:rPr>
        <w:t xml:space="preserve"> in toilets or while sharing with other colleagues. There was no significant correlation between the levels of contaminants at the health centers, cleaning phones using </w:t>
      </w:r>
      <w:r w:rsidR="00C94CDE">
        <w:rPr>
          <w:rFonts w:ascii="Times New Roman" w:eastAsia="Times New Roman" w:hAnsi="Times New Roman" w:cs="Times New Roman"/>
          <w:color w:val="1B1B1B"/>
          <w:sz w:val="24"/>
          <w:szCs w:val="24"/>
          <w:highlight w:val="white"/>
        </w:rPr>
        <w:t>disinfectants, cell</w:t>
      </w:r>
      <w:r>
        <w:rPr>
          <w:rFonts w:ascii="Times New Roman" w:eastAsia="Times New Roman" w:hAnsi="Times New Roman" w:cs="Times New Roman"/>
          <w:color w:val="1B1B1B"/>
          <w:sz w:val="24"/>
          <w:szCs w:val="24"/>
          <w:highlight w:val="white"/>
        </w:rPr>
        <w:t xml:space="preserve"> phone usage at work, restricti</w:t>
      </w:r>
      <w:r w:rsidR="00935978">
        <w:rPr>
          <w:rFonts w:ascii="Times New Roman" w:eastAsia="Times New Roman" w:hAnsi="Times New Roman" w:cs="Times New Roman"/>
          <w:color w:val="1B1B1B"/>
          <w:sz w:val="24"/>
          <w:szCs w:val="24"/>
          <w:highlight w:val="white"/>
        </w:rPr>
        <w:t xml:space="preserve">ons provided on the usage of phones, </w:t>
      </w:r>
      <w:r>
        <w:rPr>
          <w:rFonts w:ascii="Times New Roman" w:eastAsia="Times New Roman" w:hAnsi="Times New Roman" w:cs="Times New Roman"/>
          <w:color w:val="1B1B1B"/>
          <w:sz w:val="24"/>
          <w:szCs w:val="24"/>
          <w:highlight w:val="white"/>
        </w:rPr>
        <w:t xml:space="preserve">and knowledge of cell phones as </w:t>
      </w:r>
      <w:r w:rsidR="00935978">
        <w:rPr>
          <w:rFonts w:ascii="Times New Roman" w:eastAsia="Times New Roman" w:hAnsi="Times New Roman" w:cs="Times New Roman"/>
          <w:color w:val="1B1B1B"/>
          <w:sz w:val="24"/>
          <w:szCs w:val="24"/>
          <w:highlight w:val="white"/>
        </w:rPr>
        <w:t>infectious devices.</w:t>
      </w:r>
      <w:r>
        <w:rPr>
          <w:rFonts w:ascii="Times New Roman" w:eastAsia="Times New Roman" w:hAnsi="Times New Roman" w:cs="Times New Roman"/>
          <w:color w:val="1B1B1B"/>
          <w:sz w:val="24"/>
          <w:szCs w:val="24"/>
          <w:highlight w:val="white"/>
        </w:rPr>
        <w:t xml:space="preserve"> However, there was a positive correlation between the use of phones at work, the contamination levels of </w:t>
      </w:r>
      <w:r w:rsidR="00A42A33">
        <w:rPr>
          <w:rFonts w:ascii="Times New Roman" w:eastAsia="Times New Roman" w:hAnsi="Times New Roman" w:cs="Times New Roman"/>
          <w:color w:val="1B1B1B"/>
          <w:sz w:val="24"/>
          <w:szCs w:val="24"/>
          <w:highlight w:val="white"/>
        </w:rPr>
        <w:t>phones</w:t>
      </w:r>
      <w:r>
        <w:rPr>
          <w:rFonts w:ascii="Times New Roman" w:eastAsia="Times New Roman" w:hAnsi="Times New Roman" w:cs="Times New Roman"/>
          <w:color w:val="1B1B1B"/>
          <w:sz w:val="24"/>
          <w:szCs w:val="24"/>
          <w:highlight w:val="white"/>
        </w:rPr>
        <w:t>, and the disinfecting of</w:t>
      </w:r>
      <w:r>
        <w:rPr>
          <w:rFonts w:ascii="Times New Roman" w:eastAsia="Times New Roman" w:hAnsi="Times New Roman" w:cs="Times New Roman"/>
          <w:color w:val="1B1B1B"/>
          <w:sz w:val="24"/>
          <w:szCs w:val="24"/>
          <w:highlight w:val="white"/>
        </w:rPr>
        <w:t xml:space="preserve"> phones.</w:t>
      </w:r>
    </w:p>
    <w:p w:rsidR="00E24821"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lastRenderedPageBreak/>
        <w:t xml:space="preserve">Monitoring and </w:t>
      </w:r>
      <w:r w:rsidR="00DC52DB">
        <w:rPr>
          <w:rFonts w:ascii="Times New Roman" w:eastAsia="Times New Roman" w:hAnsi="Times New Roman" w:cs="Times New Roman"/>
          <w:color w:val="1B1B1B"/>
          <w:sz w:val="24"/>
          <w:szCs w:val="24"/>
          <w:highlight w:val="white"/>
        </w:rPr>
        <w:t>Q</w:t>
      </w:r>
      <w:r>
        <w:rPr>
          <w:rFonts w:ascii="Times New Roman" w:eastAsia="Times New Roman" w:hAnsi="Times New Roman" w:cs="Times New Roman"/>
          <w:color w:val="1B1B1B"/>
          <w:sz w:val="24"/>
          <w:szCs w:val="24"/>
          <w:highlight w:val="white"/>
        </w:rPr>
        <w:t xml:space="preserve">uality </w:t>
      </w:r>
      <w:r w:rsidR="00DC52DB">
        <w:rPr>
          <w:rFonts w:ascii="Times New Roman" w:eastAsia="Times New Roman" w:hAnsi="Times New Roman" w:cs="Times New Roman"/>
          <w:color w:val="1B1B1B"/>
          <w:sz w:val="24"/>
          <w:szCs w:val="24"/>
          <w:highlight w:val="white"/>
        </w:rPr>
        <w:t>E</w:t>
      </w:r>
      <w:r>
        <w:rPr>
          <w:rFonts w:ascii="Times New Roman" w:eastAsia="Times New Roman" w:hAnsi="Times New Roman" w:cs="Times New Roman"/>
          <w:color w:val="1B1B1B"/>
          <w:sz w:val="24"/>
          <w:szCs w:val="24"/>
          <w:highlight w:val="white"/>
        </w:rPr>
        <w:t xml:space="preserve">valuation of the </w:t>
      </w:r>
      <w:r w:rsidR="00DC52DB">
        <w:rPr>
          <w:rFonts w:ascii="Times New Roman" w:eastAsia="Times New Roman" w:hAnsi="Times New Roman" w:cs="Times New Roman"/>
          <w:color w:val="1B1B1B"/>
          <w:sz w:val="24"/>
          <w:szCs w:val="24"/>
          <w:highlight w:val="white"/>
        </w:rPr>
        <w:t>Pr</w:t>
      </w:r>
      <w:r>
        <w:rPr>
          <w:rFonts w:ascii="Times New Roman" w:eastAsia="Times New Roman" w:hAnsi="Times New Roman" w:cs="Times New Roman"/>
          <w:color w:val="1B1B1B"/>
          <w:sz w:val="24"/>
          <w:szCs w:val="24"/>
          <w:highlight w:val="white"/>
        </w:rPr>
        <w:t>ogram.</w:t>
      </w:r>
    </w:p>
    <w:p w:rsidR="00E24821"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Mobile phone devices are important in society and this is why they have a high infiltration rate in health centers in Saudi Arabia. However, there is a need for health centers to develop quality mo</w:t>
      </w:r>
      <w:r>
        <w:rPr>
          <w:rFonts w:ascii="Times New Roman" w:eastAsia="Times New Roman" w:hAnsi="Times New Roman" w:cs="Times New Roman"/>
          <w:color w:val="1B1B1B"/>
          <w:sz w:val="24"/>
          <w:szCs w:val="24"/>
          <w:highlight w:val="white"/>
        </w:rPr>
        <w:t xml:space="preserve">nitoring and evaluation programs for </w:t>
      </w:r>
      <w:r w:rsidR="00935978">
        <w:rPr>
          <w:rFonts w:ascii="Times New Roman" w:eastAsia="Times New Roman" w:hAnsi="Times New Roman" w:cs="Times New Roman"/>
          <w:color w:val="1B1B1B"/>
          <w:sz w:val="24"/>
          <w:szCs w:val="24"/>
          <w:highlight w:val="white"/>
        </w:rPr>
        <w:t xml:space="preserve">the control and prevention of infections. </w:t>
      </w:r>
      <w:r>
        <w:rPr>
          <w:rFonts w:ascii="Times New Roman" w:eastAsia="Times New Roman" w:hAnsi="Times New Roman" w:cs="Times New Roman"/>
          <w:color w:val="1B1B1B"/>
          <w:sz w:val="24"/>
          <w:szCs w:val="24"/>
          <w:highlight w:val="white"/>
        </w:rPr>
        <w:t xml:space="preserve">Studies </w:t>
      </w:r>
      <w:r w:rsidR="00935978">
        <w:rPr>
          <w:rFonts w:ascii="Times New Roman" w:eastAsia="Times New Roman" w:hAnsi="Times New Roman" w:cs="Times New Roman"/>
          <w:color w:val="1B1B1B"/>
          <w:sz w:val="24"/>
          <w:szCs w:val="24"/>
          <w:highlight w:val="white"/>
        </w:rPr>
        <w:t>have shown</w:t>
      </w:r>
      <w:r>
        <w:rPr>
          <w:rFonts w:ascii="Times New Roman" w:eastAsia="Times New Roman" w:hAnsi="Times New Roman" w:cs="Times New Roman"/>
          <w:color w:val="1B1B1B"/>
          <w:sz w:val="24"/>
          <w:szCs w:val="24"/>
          <w:highlight w:val="white"/>
        </w:rPr>
        <w:t xml:space="preserve"> the use of </w:t>
      </w:r>
      <w:r w:rsidR="00935978">
        <w:rPr>
          <w:rFonts w:ascii="Times New Roman" w:eastAsia="Times New Roman" w:hAnsi="Times New Roman" w:cs="Times New Roman"/>
          <w:color w:val="1B1B1B"/>
          <w:sz w:val="24"/>
          <w:szCs w:val="24"/>
          <w:highlight w:val="white"/>
        </w:rPr>
        <w:t>phones</w:t>
      </w:r>
      <w:r>
        <w:rPr>
          <w:rFonts w:ascii="Times New Roman" w:eastAsia="Times New Roman" w:hAnsi="Times New Roman" w:cs="Times New Roman"/>
          <w:color w:val="1B1B1B"/>
          <w:sz w:val="24"/>
          <w:szCs w:val="24"/>
          <w:highlight w:val="white"/>
        </w:rPr>
        <w:t xml:space="preserve"> by health experts pose a great danger in the lives of patients. This is because the mobile devices are contaminated with pathogens and are r</w:t>
      </w:r>
      <w:r>
        <w:rPr>
          <w:rFonts w:ascii="Times New Roman" w:eastAsia="Times New Roman" w:hAnsi="Times New Roman" w:cs="Times New Roman"/>
          <w:color w:val="1B1B1B"/>
          <w:sz w:val="24"/>
          <w:szCs w:val="24"/>
          <w:highlight w:val="white"/>
        </w:rPr>
        <w:t xml:space="preserve">arely cleaned or disinfected by their owners. According to Manning et al. (2013), health centers must implement prevention and control programs to give health workers the education and guidance on ways of mitigating risks leading to contamination of their </w:t>
      </w:r>
      <w:r>
        <w:rPr>
          <w:rFonts w:ascii="Times New Roman" w:eastAsia="Times New Roman" w:hAnsi="Times New Roman" w:cs="Times New Roman"/>
          <w:color w:val="1B1B1B"/>
          <w:sz w:val="24"/>
          <w:szCs w:val="24"/>
          <w:highlight w:val="white"/>
        </w:rPr>
        <w:t xml:space="preserve">cell phones by bacterial pathogens. The mission of these programs is to implement and establish the health centers' MHD procedures and policies.  </w:t>
      </w:r>
    </w:p>
    <w:p w:rsidR="00E24821"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A particular program that can be implemented in hospitals is the cleaning of mobile devices through the use o</w:t>
      </w:r>
      <w:r>
        <w:rPr>
          <w:rFonts w:ascii="Times New Roman" w:eastAsia="Times New Roman" w:hAnsi="Times New Roman" w:cs="Times New Roman"/>
          <w:color w:val="1B1B1B"/>
          <w:sz w:val="24"/>
          <w:szCs w:val="24"/>
          <w:highlight w:val="white"/>
        </w:rPr>
        <w:t>f ultraviolet-C radiation. This is a technological approach that functions to decontaminate various devices such as cell phones without damaging their screens. Mathew et al has provided that the ultraviolet-C radiation will effectively reduce the inhibitio</w:t>
      </w:r>
      <w:r>
        <w:rPr>
          <w:rFonts w:ascii="Times New Roman" w:eastAsia="Times New Roman" w:hAnsi="Times New Roman" w:cs="Times New Roman"/>
          <w:color w:val="1B1B1B"/>
          <w:sz w:val="24"/>
          <w:szCs w:val="24"/>
          <w:highlight w:val="white"/>
        </w:rPr>
        <w:t>n of bacterial pathogens on cell phones due to their longer exposure time which kills all bacteria. The purpose of this program is to reduce the level of contamination of these pathogens and reduce chances of patient infection caused by the spread of Coagu</w:t>
      </w:r>
      <w:r>
        <w:rPr>
          <w:rFonts w:ascii="Times New Roman" w:eastAsia="Times New Roman" w:hAnsi="Times New Roman" w:cs="Times New Roman"/>
          <w:color w:val="1B1B1B"/>
          <w:sz w:val="24"/>
          <w:szCs w:val="24"/>
          <w:highlight w:val="white"/>
        </w:rPr>
        <w:t>lase staphylococci from the health worker's hands.</w:t>
      </w:r>
    </w:p>
    <w:p w:rsidR="00A42A33" w:rsidRDefault="00A42A33" w:rsidP="00DB5FF6">
      <w:pPr>
        <w:spacing w:line="480" w:lineRule="auto"/>
        <w:ind w:firstLine="720"/>
        <w:jc w:val="center"/>
        <w:rPr>
          <w:rFonts w:ascii="Times New Roman" w:eastAsia="Times New Roman" w:hAnsi="Times New Roman" w:cs="Times New Roman"/>
          <w:color w:val="1B1B1B"/>
          <w:sz w:val="24"/>
          <w:szCs w:val="24"/>
          <w:highlight w:val="white"/>
        </w:rPr>
      </w:pPr>
    </w:p>
    <w:p w:rsidR="00E24821" w:rsidRDefault="0037545B" w:rsidP="00DB5FF6">
      <w:pPr>
        <w:spacing w:line="480" w:lineRule="auto"/>
        <w:ind w:firstLine="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Conclusion</w:t>
      </w:r>
    </w:p>
    <w:p w:rsidR="00A42A33"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This study has indicated that workers' cell phones can become easily contaminated with bacterial pathogens at their places of work. The phones are mostly seen as inhibition places for </w:t>
      </w:r>
      <w:r>
        <w:rPr>
          <w:rFonts w:ascii="Times New Roman" w:eastAsia="Times New Roman" w:hAnsi="Times New Roman" w:cs="Times New Roman"/>
          <w:color w:val="1B1B1B"/>
          <w:sz w:val="24"/>
          <w:szCs w:val="24"/>
          <w:highlight w:val="white"/>
        </w:rPr>
        <w:lastRenderedPageBreak/>
        <w:t>multidrug</w:t>
      </w:r>
      <w:r>
        <w:rPr>
          <w:rFonts w:ascii="Times New Roman" w:eastAsia="Times New Roman" w:hAnsi="Times New Roman" w:cs="Times New Roman"/>
          <w:color w:val="1B1B1B"/>
          <w:sz w:val="24"/>
          <w:szCs w:val="24"/>
          <w:highlight w:val="white"/>
        </w:rPr>
        <w:t xml:space="preserve"> resistance bacteria which can easily be transmitted to patients and cause high morbidity and mortality rates. </w:t>
      </w:r>
      <w:r w:rsidR="00DC49F6">
        <w:rPr>
          <w:rFonts w:ascii="Times New Roman" w:eastAsia="Times New Roman" w:hAnsi="Times New Roman" w:cs="Times New Roman"/>
          <w:color w:val="1B1B1B"/>
          <w:sz w:val="24"/>
          <w:szCs w:val="24"/>
          <w:highlight w:val="white"/>
        </w:rPr>
        <w:t>This research has shown how it is easy for bacteria to enter health worker's phones and spread to other patients.</w:t>
      </w:r>
      <w:r w:rsidR="007E115D">
        <w:rPr>
          <w:rFonts w:ascii="Times New Roman" w:eastAsia="Times New Roman" w:hAnsi="Times New Roman" w:cs="Times New Roman"/>
          <w:color w:val="1B1B1B"/>
          <w:sz w:val="24"/>
          <w:szCs w:val="24"/>
          <w:highlight w:val="white"/>
        </w:rPr>
        <w:t xml:space="preserve"> The heat which is emitted by these cell phones is usually massive and it normally leads to the growth of bacterial pathogens.</w:t>
      </w:r>
      <w:r w:rsidR="00ED0E5E">
        <w:rPr>
          <w:rFonts w:ascii="Times New Roman" w:eastAsia="Times New Roman" w:hAnsi="Times New Roman" w:cs="Times New Roman"/>
          <w:color w:val="1B1B1B"/>
          <w:sz w:val="24"/>
          <w:szCs w:val="24"/>
          <w:highlight w:val="white"/>
        </w:rPr>
        <w:t xml:space="preserve"> </w:t>
      </w:r>
    </w:p>
    <w:p w:rsidR="00E24821" w:rsidRDefault="0037545B" w:rsidP="00DB5FF6">
      <w:pPr>
        <w:spacing w:line="480" w:lineRule="auto"/>
        <w:ind w:firstLine="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The bacteria can then be easily spread to patients, cell phone owners, and the whole community. </w:t>
      </w:r>
      <w:r w:rsidR="0049529A">
        <w:rPr>
          <w:rFonts w:ascii="Times New Roman" w:eastAsia="Times New Roman" w:hAnsi="Times New Roman" w:cs="Times New Roman"/>
          <w:color w:val="1B1B1B"/>
          <w:sz w:val="24"/>
          <w:szCs w:val="24"/>
          <w:highlight w:val="white"/>
        </w:rPr>
        <w:t xml:space="preserve">Many people do not have the specific knowledge of the danger of </w:t>
      </w:r>
      <w:r w:rsidR="00B016A1">
        <w:rPr>
          <w:rFonts w:ascii="Times New Roman" w:eastAsia="Times New Roman" w:hAnsi="Times New Roman" w:cs="Times New Roman"/>
          <w:color w:val="1B1B1B"/>
          <w:sz w:val="24"/>
          <w:szCs w:val="24"/>
          <w:highlight w:val="white"/>
        </w:rPr>
        <w:t>sharing phones with other health workers and using these devices in toilets.</w:t>
      </w:r>
      <w:r w:rsidR="00DC2757">
        <w:rPr>
          <w:rFonts w:ascii="Times New Roman" w:eastAsia="Times New Roman" w:hAnsi="Times New Roman" w:cs="Times New Roman"/>
          <w:color w:val="1B1B1B"/>
          <w:sz w:val="24"/>
          <w:szCs w:val="24"/>
          <w:highlight w:val="white"/>
        </w:rPr>
        <w:t xml:space="preserve"> These activities pose a great risk to the transition </w:t>
      </w:r>
      <w:r w:rsidR="002954E2">
        <w:rPr>
          <w:rFonts w:ascii="Times New Roman" w:eastAsia="Times New Roman" w:hAnsi="Times New Roman" w:cs="Times New Roman"/>
          <w:color w:val="1B1B1B"/>
          <w:sz w:val="24"/>
          <w:szCs w:val="24"/>
          <w:highlight w:val="white"/>
        </w:rPr>
        <w:t>of multi-resistant bacteria</w:t>
      </w:r>
      <w:r w:rsidR="00B64292">
        <w:rPr>
          <w:rFonts w:ascii="Times New Roman" w:eastAsia="Times New Roman" w:hAnsi="Times New Roman" w:cs="Times New Roman"/>
          <w:color w:val="1B1B1B"/>
          <w:sz w:val="24"/>
          <w:szCs w:val="24"/>
          <w:highlight w:val="white"/>
        </w:rPr>
        <w:t xml:space="preserve"> by use of </w:t>
      </w:r>
      <w:r w:rsidR="00A42A33">
        <w:rPr>
          <w:rFonts w:ascii="Times New Roman" w:eastAsia="Times New Roman" w:hAnsi="Times New Roman" w:cs="Times New Roman"/>
          <w:color w:val="1B1B1B"/>
          <w:sz w:val="24"/>
          <w:szCs w:val="24"/>
          <w:highlight w:val="white"/>
        </w:rPr>
        <w:t>cell phones</w:t>
      </w:r>
      <w:r w:rsidR="00B64292">
        <w:rPr>
          <w:rFonts w:ascii="Times New Roman" w:eastAsia="Times New Roman" w:hAnsi="Times New Roman" w:cs="Times New Roman"/>
          <w:color w:val="1B1B1B"/>
          <w:sz w:val="24"/>
          <w:szCs w:val="24"/>
          <w:highlight w:val="white"/>
        </w:rPr>
        <w:t xml:space="preserve"> which are not well protected. </w:t>
      </w:r>
      <w:r w:rsidR="00D13803">
        <w:rPr>
          <w:rFonts w:ascii="Times New Roman" w:eastAsia="Times New Roman" w:hAnsi="Times New Roman" w:cs="Times New Roman"/>
          <w:color w:val="1B1B1B"/>
          <w:sz w:val="24"/>
          <w:szCs w:val="24"/>
          <w:highlight w:val="white"/>
        </w:rPr>
        <w:t xml:space="preserve">It is crucial for health centers and communities to develop preventive programs, strategies, and pieces of training </w:t>
      </w:r>
      <w:r w:rsidR="00F95916">
        <w:rPr>
          <w:rFonts w:ascii="Times New Roman" w:eastAsia="Times New Roman" w:hAnsi="Times New Roman" w:cs="Times New Roman"/>
          <w:color w:val="1B1B1B"/>
          <w:sz w:val="24"/>
          <w:szCs w:val="24"/>
          <w:highlight w:val="white"/>
        </w:rPr>
        <w:t>that can assist in the reduction of the risk posed by the spread of bacterial pathogens.</w:t>
      </w:r>
    </w:p>
    <w:p w:rsidR="00E24821" w:rsidRDefault="00E24821" w:rsidP="00DB5FF6">
      <w:pPr>
        <w:spacing w:before="180" w:after="180" w:line="480" w:lineRule="auto"/>
        <w:ind w:firstLine="720"/>
        <w:jc w:val="both"/>
        <w:rPr>
          <w:rFonts w:ascii="Times New Roman" w:eastAsia="Times New Roman" w:hAnsi="Times New Roman" w:cs="Times New Roman"/>
          <w:b/>
          <w:color w:val="1B1B1B"/>
          <w:sz w:val="24"/>
          <w:szCs w:val="24"/>
          <w:highlight w:val="white"/>
        </w:rPr>
      </w:pPr>
    </w:p>
    <w:p w:rsidR="00E24821" w:rsidRDefault="00E24821" w:rsidP="00DB5FF6">
      <w:pPr>
        <w:spacing w:line="480" w:lineRule="auto"/>
        <w:ind w:firstLine="720"/>
        <w:rPr>
          <w:rFonts w:ascii="Times New Roman" w:eastAsia="Times New Roman" w:hAnsi="Times New Roman" w:cs="Times New Roman"/>
          <w:color w:val="1B1B1B"/>
          <w:sz w:val="24"/>
          <w:szCs w:val="24"/>
          <w:highlight w:val="white"/>
        </w:rPr>
      </w:pPr>
    </w:p>
    <w:p w:rsidR="00E24821" w:rsidRDefault="00E24821" w:rsidP="00DB5FF6">
      <w:pPr>
        <w:spacing w:line="480" w:lineRule="auto"/>
        <w:ind w:firstLine="720"/>
        <w:rPr>
          <w:rFonts w:ascii="Times New Roman" w:eastAsia="Times New Roman" w:hAnsi="Times New Roman" w:cs="Times New Roman"/>
          <w:color w:val="1B1B1B"/>
          <w:sz w:val="24"/>
          <w:szCs w:val="24"/>
          <w:highlight w:val="white"/>
        </w:rPr>
      </w:pPr>
    </w:p>
    <w:p w:rsidR="00E24821" w:rsidRDefault="00E24821" w:rsidP="00DB5FF6">
      <w:pPr>
        <w:spacing w:line="480" w:lineRule="auto"/>
        <w:ind w:firstLine="720"/>
        <w:rPr>
          <w:rFonts w:ascii="Times New Roman" w:eastAsia="Times New Roman" w:hAnsi="Times New Roman" w:cs="Times New Roman"/>
          <w:color w:val="1B1B1B"/>
          <w:sz w:val="24"/>
          <w:szCs w:val="24"/>
          <w:highlight w:val="white"/>
        </w:rPr>
      </w:pPr>
    </w:p>
    <w:p w:rsidR="00DB5FF6" w:rsidRDefault="00DB5FF6" w:rsidP="00DB5FF6">
      <w:pPr>
        <w:spacing w:line="480" w:lineRule="auto"/>
        <w:ind w:firstLine="720"/>
        <w:rPr>
          <w:rFonts w:ascii="Times New Roman" w:eastAsia="Times New Roman" w:hAnsi="Times New Roman" w:cs="Times New Roman"/>
          <w:color w:val="1B1B1B"/>
          <w:sz w:val="24"/>
          <w:szCs w:val="24"/>
          <w:highlight w:val="white"/>
        </w:rPr>
      </w:pPr>
    </w:p>
    <w:p w:rsidR="00DB5FF6" w:rsidRDefault="00DB5FF6" w:rsidP="00DB5FF6">
      <w:pPr>
        <w:spacing w:line="480" w:lineRule="auto"/>
        <w:ind w:firstLine="720"/>
        <w:rPr>
          <w:rFonts w:ascii="Times New Roman" w:eastAsia="Times New Roman" w:hAnsi="Times New Roman" w:cs="Times New Roman"/>
          <w:color w:val="1B1B1B"/>
          <w:sz w:val="24"/>
          <w:szCs w:val="24"/>
          <w:highlight w:val="white"/>
        </w:rPr>
      </w:pPr>
    </w:p>
    <w:p w:rsidR="00DB5FF6" w:rsidRDefault="00DB5FF6" w:rsidP="00DB5FF6">
      <w:pPr>
        <w:spacing w:line="480" w:lineRule="auto"/>
        <w:ind w:firstLine="720"/>
        <w:rPr>
          <w:rFonts w:ascii="Times New Roman" w:eastAsia="Times New Roman" w:hAnsi="Times New Roman" w:cs="Times New Roman"/>
          <w:color w:val="1B1B1B"/>
          <w:sz w:val="24"/>
          <w:szCs w:val="24"/>
          <w:highlight w:val="white"/>
        </w:rPr>
      </w:pPr>
    </w:p>
    <w:p w:rsidR="00DB5FF6" w:rsidRDefault="00DB5FF6" w:rsidP="00DB5FF6">
      <w:pPr>
        <w:spacing w:line="480" w:lineRule="auto"/>
        <w:ind w:firstLine="720"/>
        <w:rPr>
          <w:rFonts w:ascii="Times New Roman" w:eastAsia="Times New Roman" w:hAnsi="Times New Roman" w:cs="Times New Roman"/>
          <w:color w:val="1B1B1B"/>
          <w:sz w:val="24"/>
          <w:szCs w:val="24"/>
          <w:highlight w:val="white"/>
        </w:rPr>
      </w:pPr>
    </w:p>
    <w:p w:rsidR="00DB5FF6" w:rsidRDefault="00DB5FF6" w:rsidP="00DB5FF6">
      <w:pPr>
        <w:spacing w:line="480" w:lineRule="auto"/>
        <w:ind w:firstLine="720"/>
        <w:rPr>
          <w:rFonts w:ascii="Times New Roman" w:eastAsia="Times New Roman" w:hAnsi="Times New Roman" w:cs="Times New Roman"/>
          <w:color w:val="1B1B1B"/>
          <w:sz w:val="24"/>
          <w:szCs w:val="24"/>
          <w:highlight w:val="white"/>
        </w:rPr>
      </w:pPr>
    </w:p>
    <w:p w:rsidR="00A42A33" w:rsidRDefault="00A42A33" w:rsidP="005E293C">
      <w:pPr>
        <w:spacing w:line="480" w:lineRule="auto"/>
        <w:ind w:hanging="720"/>
        <w:jc w:val="center"/>
        <w:rPr>
          <w:rFonts w:ascii="Times New Roman" w:eastAsia="Times New Roman" w:hAnsi="Times New Roman" w:cs="Times New Roman"/>
          <w:color w:val="1B1B1B"/>
          <w:sz w:val="24"/>
          <w:szCs w:val="24"/>
          <w:highlight w:val="white"/>
        </w:rPr>
      </w:pPr>
    </w:p>
    <w:p w:rsidR="004C32C1" w:rsidRDefault="004C32C1" w:rsidP="005E293C">
      <w:pPr>
        <w:spacing w:line="480" w:lineRule="auto"/>
        <w:ind w:hanging="720"/>
        <w:jc w:val="center"/>
        <w:rPr>
          <w:rFonts w:ascii="Times New Roman" w:eastAsia="Times New Roman" w:hAnsi="Times New Roman" w:cs="Times New Roman"/>
          <w:color w:val="1B1B1B"/>
          <w:sz w:val="24"/>
          <w:szCs w:val="24"/>
          <w:highlight w:val="white"/>
        </w:rPr>
      </w:pPr>
    </w:p>
    <w:p w:rsidR="004C32C1" w:rsidRDefault="004C32C1" w:rsidP="005E293C">
      <w:pPr>
        <w:spacing w:line="480" w:lineRule="auto"/>
        <w:ind w:hanging="720"/>
        <w:jc w:val="center"/>
        <w:rPr>
          <w:rFonts w:ascii="Times New Roman" w:eastAsia="Times New Roman" w:hAnsi="Times New Roman" w:cs="Times New Roman"/>
          <w:color w:val="1B1B1B"/>
          <w:sz w:val="24"/>
          <w:szCs w:val="24"/>
          <w:highlight w:val="white"/>
        </w:rPr>
      </w:pPr>
    </w:p>
    <w:p w:rsidR="004C32C1" w:rsidRDefault="004C32C1" w:rsidP="005E293C">
      <w:pPr>
        <w:spacing w:line="480" w:lineRule="auto"/>
        <w:ind w:hanging="720"/>
        <w:jc w:val="center"/>
        <w:rPr>
          <w:rFonts w:ascii="Times New Roman" w:eastAsia="Times New Roman" w:hAnsi="Times New Roman" w:cs="Times New Roman"/>
          <w:color w:val="1B1B1B"/>
          <w:sz w:val="24"/>
          <w:szCs w:val="24"/>
          <w:highlight w:val="white"/>
        </w:rPr>
      </w:pPr>
    </w:p>
    <w:p w:rsidR="00E24821" w:rsidRDefault="0037545B" w:rsidP="005E293C">
      <w:pPr>
        <w:spacing w:line="480" w:lineRule="auto"/>
        <w:ind w:hanging="720"/>
        <w:jc w:val="center"/>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lastRenderedPageBreak/>
        <w:t>Reference</w:t>
      </w:r>
    </w:p>
    <w:p w:rsidR="00A42A33" w:rsidRDefault="0037545B" w:rsidP="00A42A33">
      <w:pPr>
        <w:spacing w:line="480" w:lineRule="auto"/>
        <w:ind w:left="720" w:hanging="720"/>
        <w:rPr>
          <w:rFonts w:ascii="Times New Roman" w:eastAsia="Times New Roman" w:hAnsi="Times New Roman" w:cs="Times New Roman"/>
          <w:color w:val="4D8A17"/>
          <w:sz w:val="24"/>
          <w:szCs w:val="24"/>
          <w:highlight w:val="white"/>
        </w:rPr>
      </w:pPr>
      <w:r>
        <w:rPr>
          <w:rFonts w:ascii="Times New Roman" w:eastAsia="Times New Roman" w:hAnsi="Times New Roman" w:cs="Times New Roman"/>
          <w:color w:val="1B1B1B"/>
          <w:sz w:val="24"/>
          <w:szCs w:val="24"/>
          <w:highlight w:val="white"/>
        </w:rPr>
        <w:t xml:space="preserve">Akinyemi, K. O., Atapu, A. D., Adetona, O. O., and Coker, A. O. (2009). The potential role of mobile phones in the spread of bacterial infections. </w:t>
      </w:r>
      <w:r>
        <w:rPr>
          <w:rFonts w:ascii="Times New Roman" w:eastAsia="Times New Roman" w:hAnsi="Times New Roman" w:cs="Times New Roman"/>
          <w:i/>
          <w:color w:val="1B1B1B"/>
          <w:sz w:val="24"/>
          <w:szCs w:val="24"/>
          <w:highlight w:val="white"/>
        </w:rPr>
        <w:t>Journal of Infection in Developing Countries</w:t>
      </w:r>
      <w:r>
        <w:rPr>
          <w:rFonts w:ascii="Times New Roman" w:eastAsia="Times New Roman" w:hAnsi="Times New Roman" w:cs="Times New Roman"/>
          <w:color w:val="1B1B1B"/>
          <w:sz w:val="24"/>
          <w:szCs w:val="24"/>
          <w:highlight w:val="white"/>
        </w:rPr>
        <w:t>, vol. 3, no. 8, pp. 628–632.</w:t>
      </w:r>
    </w:p>
    <w:p w:rsidR="00A42A33" w:rsidRDefault="0037545B" w:rsidP="00A42A33">
      <w:pPr>
        <w:spacing w:line="480" w:lineRule="auto"/>
        <w:ind w:left="720" w:hanging="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Banawas, S., Abdel-Hadi, A., Alaida</w:t>
      </w:r>
      <w:r>
        <w:rPr>
          <w:rFonts w:ascii="Times New Roman" w:eastAsia="Times New Roman" w:hAnsi="Times New Roman" w:cs="Times New Roman"/>
          <w:color w:val="1B1B1B"/>
          <w:sz w:val="24"/>
          <w:szCs w:val="24"/>
          <w:highlight w:val="white"/>
        </w:rPr>
        <w:t xml:space="preserve">rous, M., Alshehri, B., Dukhyil, B., Aziz, M., Aboamer, M. (2018). Multidrug-resistant bacteria associated with cell phones of healthcare professionals in selected hospitals in Saudi Arabia. </w:t>
      </w:r>
      <w:r>
        <w:rPr>
          <w:rFonts w:ascii="Times New Roman" w:eastAsia="Times New Roman" w:hAnsi="Times New Roman" w:cs="Times New Roman"/>
          <w:i/>
          <w:color w:val="1B1B1B"/>
          <w:sz w:val="24"/>
          <w:szCs w:val="24"/>
          <w:highlight w:val="white"/>
        </w:rPr>
        <w:t>Canadian Journal of Infectious Diseases and Medical Microbiology.</w:t>
      </w:r>
      <w:r>
        <w:t xml:space="preserve"> </w:t>
      </w:r>
    </w:p>
    <w:p w:rsidR="00A42A33" w:rsidRPr="00E63417" w:rsidRDefault="0037545B" w:rsidP="00A42A33">
      <w:pPr>
        <w:spacing w:line="480" w:lineRule="auto"/>
        <w:ind w:left="720" w:hanging="720"/>
        <w:rPr>
          <w:rFonts w:ascii="Times New Roman" w:eastAsia="Times New Roman" w:hAnsi="Times New Roman" w:cs="Times New Roman"/>
          <w:color w:val="000000" w:themeColor="text1"/>
          <w:sz w:val="24"/>
          <w:szCs w:val="24"/>
          <w:highlight w:val="white"/>
        </w:rPr>
      </w:pPr>
      <w:r w:rsidRPr="00E63417">
        <w:rPr>
          <w:rFonts w:ascii="Times New Roman" w:eastAsia="Times New Roman" w:hAnsi="Times New Roman" w:cs="Times New Roman"/>
          <w:color w:val="000000" w:themeColor="text1"/>
          <w:sz w:val="24"/>
          <w:szCs w:val="24"/>
          <w:highlight w:val="white"/>
        </w:rPr>
        <w:t xml:space="preserve">Bhoonderowa, A., Gookool, S., and Biranjia-Hurdoyal, S.D. (2014). The importance of mobile phones in the possible transmission of bacterial infections in the community. </w:t>
      </w:r>
      <w:r w:rsidRPr="00E63417">
        <w:rPr>
          <w:rFonts w:ascii="Times New Roman" w:eastAsia="Times New Roman" w:hAnsi="Times New Roman" w:cs="Times New Roman"/>
          <w:i/>
          <w:color w:val="000000" w:themeColor="text1"/>
          <w:sz w:val="24"/>
          <w:szCs w:val="24"/>
          <w:highlight w:val="white"/>
        </w:rPr>
        <w:t>Journal of Community Health</w:t>
      </w:r>
      <w:r w:rsidRPr="00E63417">
        <w:rPr>
          <w:rFonts w:ascii="Times New Roman" w:eastAsia="Times New Roman" w:hAnsi="Times New Roman" w:cs="Times New Roman"/>
          <w:color w:val="000000" w:themeColor="text1"/>
          <w:sz w:val="24"/>
          <w:szCs w:val="24"/>
          <w:highlight w:val="white"/>
        </w:rPr>
        <w:t>, vol. 39, no. 5, pp. 965–967, 2014.</w:t>
      </w:r>
    </w:p>
    <w:p w:rsidR="00A42A33" w:rsidRDefault="0037545B" w:rsidP="00A42A33">
      <w:pPr>
        <w:spacing w:line="480" w:lineRule="auto"/>
        <w:ind w:left="720" w:hanging="720"/>
        <w:rPr>
          <w:rFonts w:ascii="Times New Roman" w:eastAsia="Times New Roman" w:hAnsi="Times New Roman" w:cs="Times New Roman"/>
          <w:color w:val="373A3C"/>
          <w:sz w:val="24"/>
          <w:szCs w:val="24"/>
          <w:highlight w:val="white"/>
        </w:rPr>
      </w:pPr>
      <w:r>
        <w:rPr>
          <w:rFonts w:ascii="Times New Roman" w:eastAsia="Times New Roman" w:hAnsi="Times New Roman" w:cs="Times New Roman"/>
          <w:color w:val="373A3C"/>
          <w:sz w:val="24"/>
          <w:szCs w:val="24"/>
          <w:highlight w:val="white"/>
        </w:rPr>
        <w:t xml:space="preserve">Manning M.L., Davis J., Sparnon E. and Ballard R.M. (2013). iPads, droids, and bugs: Infection prevention for mobile handheld devices at the point of care. </w:t>
      </w:r>
      <w:r>
        <w:rPr>
          <w:rFonts w:ascii="Times New Roman" w:eastAsia="Times New Roman" w:hAnsi="Times New Roman" w:cs="Times New Roman"/>
          <w:i/>
          <w:color w:val="373A3C"/>
          <w:sz w:val="24"/>
          <w:szCs w:val="24"/>
          <w:highlight w:val="white"/>
        </w:rPr>
        <w:t xml:space="preserve">Am J Infect Control, </w:t>
      </w:r>
      <w:r>
        <w:rPr>
          <w:rFonts w:ascii="Times New Roman" w:eastAsia="Times New Roman" w:hAnsi="Times New Roman" w:cs="Times New Roman"/>
          <w:color w:val="373A3C"/>
          <w:sz w:val="24"/>
          <w:szCs w:val="24"/>
          <w:highlight w:val="white"/>
        </w:rPr>
        <w:t>41(11):1073-6.</w:t>
      </w:r>
    </w:p>
    <w:p w:rsidR="00A42A33" w:rsidRDefault="0037545B" w:rsidP="00A42A33">
      <w:pPr>
        <w:spacing w:line="480" w:lineRule="auto"/>
        <w:ind w:left="720" w:hanging="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Mark, D., Leonard, C., Breen, H., Graydon, R., O'Gorman, C., and</w:t>
      </w:r>
      <w:r>
        <w:rPr>
          <w:rFonts w:ascii="Times New Roman" w:eastAsia="Times New Roman" w:hAnsi="Times New Roman" w:cs="Times New Roman"/>
          <w:color w:val="1B1B1B"/>
          <w:sz w:val="24"/>
          <w:szCs w:val="24"/>
          <w:highlight w:val="white"/>
        </w:rPr>
        <w:t xml:space="preserve"> Kirk, S. (2014). Mobile phones in clinical practice: reducing the risk of bacterial contamination. </w:t>
      </w:r>
      <w:r>
        <w:rPr>
          <w:rFonts w:ascii="Times New Roman" w:eastAsia="Times New Roman" w:hAnsi="Times New Roman" w:cs="Times New Roman"/>
          <w:i/>
          <w:color w:val="1B1B1B"/>
          <w:sz w:val="24"/>
          <w:szCs w:val="24"/>
          <w:highlight w:val="white"/>
        </w:rPr>
        <w:t>International Journal of Clinical Practice</w:t>
      </w:r>
      <w:r>
        <w:rPr>
          <w:rFonts w:ascii="Times New Roman" w:eastAsia="Times New Roman" w:hAnsi="Times New Roman" w:cs="Times New Roman"/>
          <w:color w:val="1B1B1B"/>
          <w:sz w:val="24"/>
          <w:szCs w:val="24"/>
          <w:highlight w:val="white"/>
        </w:rPr>
        <w:t>, vol. 68, no. 9, pp. 1060–1064.</w:t>
      </w:r>
    </w:p>
    <w:p w:rsidR="00A42A33" w:rsidRPr="00E63417" w:rsidRDefault="0037545B" w:rsidP="00A42A33">
      <w:pPr>
        <w:spacing w:line="480" w:lineRule="auto"/>
        <w:ind w:left="720" w:hanging="720"/>
        <w:rPr>
          <w:rFonts w:ascii="Times New Roman" w:eastAsia="Times New Roman" w:hAnsi="Times New Roman" w:cs="Times New Roman"/>
          <w:color w:val="000000" w:themeColor="text1"/>
          <w:sz w:val="24"/>
          <w:szCs w:val="24"/>
          <w:highlight w:val="white"/>
        </w:rPr>
      </w:pPr>
      <w:r>
        <w:rPr>
          <w:rFonts w:ascii="Times New Roman" w:eastAsia="Times New Roman" w:hAnsi="Times New Roman" w:cs="Times New Roman"/>
          <w:color w:val="373A3C"/>
          <w:sz w:val="24"/>
          <w:szCs w:val="24"/>
          <w:highlight w:val="white"/>
        </w:rPr>
        <w:t>Mathew J.I., Cadnum J.L., Sankar T., Jencson A.L., Kundrapu S. and Donskey C.J. (</w:t>
      </w:r>
      <w:r>
        <w:rPr>
          <w:rFonts w:ascii="Times New Roman" w:eastAsia="Times New Roman" w:hAnsi="Times New Roman" w:cs="Times New Roman"/>
          <w:color w:val="373A3C"/>
          <w:sz w:val="24"/>
          <w:szCs w:val="24"/>
          <w:highlight w:val="white"/>
        </w:rPr>
        <w:t xml:space="preserve">2016). Evaluation of </w:t>
      </w:r>
      <w:r w:rsidRPr="00E63417">
        <w:rPr>
          <w:rFonts w:ascii="Times New Roman" w:eastAsia="Times New Roman" w:hAnsi="Times New Roman" w:cs="Times New Roman"/>
          <w:color w:val="000000" w:themeColor="text1"/>
          <w:sz w:val="24"/>
          <w:szCs w:val="24"/>
          <w:highlight w:val="white"/>
        </w:rPr>
        <w:t xml:space="preserve">an enclosed ultraviolet-C radiation device for decontamination of mobile handheld devices. </w:t>
      </w:r>
      <w:r w:rsidRPr="00A42A33">
        <w:rPr>
          <w:rFonts w:ascii="Times New Roman" w:eastAsia="Times New Roman" w:hAnsi="Times New Roman" w:cs="Times New Roman"/>
          <w:i/>
          <w:color w:val="000000" w:themeColor="text1"/>
          <w:sz w:val="24"/>
          <w:szCs w:val="24"/>
          <w:highlight w:val="white"/>
        </w:rPr>
        <w:t>Am J Infect Control.</w:t>
      </w:r>
      <w:r w:rsidRPr="00E63417">
        <w:rPr>
          <w:rFonts w:ascii="Times New Roman" w:eastAsia="Times New Roman" w:hAnsi="Times New Roman" w:cs="Times New Roman"/>
          <w:color w:val="000000" w:themeColor="text1"/>
          <w:sz w:val="24"/>
          <w:szCs w:val="24"/>
          <w:highlight w:val="white"/>
        </w:rPr>
        <w:t xml:space="preserve"> 44(6):724-6.</w:t>
      </w:r>
    </w:p>
    <w:p w:rsidR="00A42A33" w:rsidRDefault="0037545B" w:rsidP="00A42A33">
      <w:pPr>
        <w:spacing w:line="480" w:lineRule="auto"/>
        <w:ind w:left="720" w:hanging="720"/>
        <w:rPr>
          <w:rFonts w:ascii="Times New Roman" w:eastAsia="Times New Roman" w:hAnsi="Times New Roman" w:cs="Times New Roman"/>
          <w:color w:val="1B1B1B"/>
          <w:sz w:val="24"/>
          <w:szCs w:val="24"/>
          <w:highlight w:val="white"/>
        </w:rPr>
      </w:pPr>
      <w:r>
        <w:rPr>
          <w:rFonts w:ascii="Times New Roman" w:eastAsia="Times New Roman" w:hAnsi="Times New Roman" w:cs="Times New Roman"/>
          <w:color w:val="1B1B1B"/>
          <w:sz w:val="24"/>
          <w:szCs w:val="24"/>
          <w:highlight w:val="white"/>
        </w:rPr>
        <w:t xml:space="preserve">Zakai, S., Mashat, A. and Abumohssin, A.  et al (2016). Bacterial contamination of cell phones of medical students at King Abdulaziz University, Jeddah, Saudi Arabia. </w:t>
      </w:r>
      <w:r>
        <w:rPr>
          <w:rFonts w:ascii="Times New Roman" w:eastAsia="Times New Roman" w:hAnsi="Times New Roman" w:cs="Times New Roman"/>
          <w:i/>
          <w:color w:val="1B1B1B"/>
          <w:sz w:val="24"/>
          <w:szCs w:val="24"/>
          <w:highlight w:val="white"/>
        </w:rPr>
        <w:t>Journal of Microscopy and Ultrastructure</w:t>
      </w:r>
      <w:r>
        <w:rPr>
          <w:rFonts w:ascii="Times New Roman" w:eastAsia="Times New Roman" w:hAnsi="Times New Roman" w:cs="Times New Roman"/>
          <w:color w:val="1B1B1B"/>
          <w:sz w:val="24"/>
          <w:szCs w:val="24"/>
          <w:highlight w:val="white"/>
        </w:rPr>
        <w:t>, vol. 4, no. 3, pp. 143–146, 2016.</w:t>
      </w:r>
    </w:p>
    <w:sectPr w:rsidR="00A42A33" w:rsidSect="00587E68">
      <w:headerReference w:type="even" r:id="rId7"/>
      <w:headerReference w:type="default" r:id="rId8"/>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7545B" w:rsidRDefault="0037545B" w:rsidP="00C0371B">
      <w:pPr>
        <w:spacing w:line="240" w:lineRule="auto"/>
      </w:pPr>
      <w:r>
        <w:separator/>
      </w:r>
    </w:p>
  </w:endnote>
  <w:endnote w:type="continuationSeparator" w:id="1">
    <w:p w:rsidR="0037545B" w:rsidRDefault="0037545B" w:rsidP="00C0371B">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7545B" w:rsidRDefault="0037545B" w:rsidP="00C0371B">
      <w:pPr>
        <w:spacing w:line="240" w:lineRule="auto"/>
      </w:pPr>
      <w:r>
        <w:separator/>
      </w:r>
    </w:p>
  </w:footnote>
  <w:footnote w:type="continuationSeparator" w:id="1">
    <w:p w:rsidR="0037545B" w:rsidRDefault="0037545B" w:rsidP="00C0371B">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Pr>
      <w:id w:val="-939756608"/>
      <w:docPartObj>
        <w:docPartGallery w:val="Page Numbers (Top of Page)"/>
        <w:docPartUnique/>
      </w:docPartObj>
    </w:sdtPr>
    <w:sdtContent>
      <w:p w:rsidR="00FF4386" w:rsidRDefault="00C0371B" w:rsidP="00D85953">
        <w:pPr>
          <w:pStyle w:val="Header"/>
          <w:framePr w:wrap="none" w:vAnchor="text" w:hAnchor="margin" w:xAlign="right" w:y="1"/>
          <w:rPr>
            <w:rStyle w:val="PageNumber"/>
          </w:rPr>
        </w:pPr>
        <w:r>
          <w:rPr>
            <w:rStyle w:val="PageNumber"/>
          </w:rPr>
          <w:fldChar w:fldCharType="begin"/>
        </w:r>
        <w:r w:rsidR="0037545B">
          <w:rPr>
            <w:rStyle w:val="PageNumber"/>
          </w:rPr>
          <w:instrText xml:space="preserve"> PAGE </w:instrText>
        </w:r>
        <w:r>
          <w:rPr>
            <w:rStyle w:val="PageNumber"/>
          </w:rPr>
          <w:fldChar w:fldCharType="end"/>
        </w:r>
      </w:p>
    </w:sdtContent>
  </w:sdt>
  <w:p w:rsidR="001731FA" w:rsidRDefault="001731FA" w:rsidP="00FF4386">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PageNumber"/>
        <w:rFonts w:ascii="Times New Roman" w:hAnsi="Times New Roman" w:cs="Times New Roman"/>
        <w:sz w:val="24"/>
        <w:szCs w:val="24"/>
      </w:rPr>
      <w:id w:val="-544373304"/>
      <w:docPartObj>
        <w:docPartGallery w:val="Page Numbers (Top of Page)"/>
        <w:docPartUnique/>
      </w:docPartObj>
    </w:sdtPr>
    <w:sdtContent>
      <w:p w:rsidR="00FF4386" w:rsidRPr="00A42A33" w:rsidRDefault="00C0371B" w:rsidP="00D85953">
        <w:pPr>
          <w:pStyle w:val="Header"/>
          <w:framePr w:wrap="none" w:vAnchor="text" w:hAnchor="margin" w:xAlign="right" w:y="1"/>
          <w:rPr>
            <w:rStyle w:val="PageNumber"/>
            <w:rFonts w:ascii="Times New Roman" w:hAnsi="Times New Roman" w:cs="Times New Roman"/>
            <w:sz w:val="24"/>
            <w:szCs w:val="24"/>
          </w:rPr>
        </w:pPr>
        <w:r w:rsidRPr="00A42A33">
          <w:rPr>
            <w:rStyle w:val="PageNumber"/>
            <w:rFonts w:ascii="Times New Roman" w:hAnsi="Times New Roman" w:cs="Times New Roman"/>
            <w:sz w:val="24"/>
            <w:szCs w:val="24"/>
          </w:rPr>
          <w:fldChar w:fldCharType="begin"/>
        </w:r>
        <w:r w:rsidR="0037545B" w:rsidRPr="00A42A33">
          <w:rPr>
            <w:rStyle w:val="PageNumber"/>
            <w:rFonts w:ascii="Times New Roman" w:hAnsi="Times New Roman" w:cs="Times New Roman"/>
            <w:sz w:val="24"/>
            <w:szCs w:val="24"/>
          </w:rPr>
          <w:instrText xml:space="preserve"> PAGE </w:instrText>
        </w:r>
        <w:r w:rsidRPr="00A42A33">
          <w:rPr>
            <w:rStyle w:val="PageNumber"/>
            <w:rFonts w:ascii="Times New Roman" w:hAnsi="Times New Roman" w:cs="Times New Roman"/>
            <w:sz w:val="24"/>
            <w:szCs w:val="24"/>
          </w:rPr>
          <w:fldChar w:fldCharType="separate"/>
        </w:r>
        <w:r w:rsidR="004C32C1">
          <w:rPr>
            <w:rStyle w:val="PageNumber"/>
            <w:rFonts w:ascii="Times New Roman" w:hAnsi="Times New Roman" w:cs="Times New Roman"/>
            <w:noProof/>
            <w:sz w:val="24"/>
            <w:szCs w:val="24"/>
          </w:rPr>
          <w:t>2</w:t>
        </w:r>
        <w:r w:rsidRPr="00A42A33">
          <w:rPr>
            <w:rStyle w:val="PageNumber"/>
            <w:rFonts w:ascii="Times New Roman" w:hAnsi="Times New Roman" w:cs="Times New Roman"/>
            <w:sz w:val="24"/>
            <w:szCs w:val="24"/>
          </w:rPr>
          <w:fldChar w:fldCharType="end"/>
        </w:r>
      </w:p>
    </w:sdtContent>
  </w:sdt>
  <w:p w:rsidR="001731FA" w:rsidRPr="00A42A33" w:rsidRDefault="0037545B" w:rsidP="00FF4386">
    <w:pPr>
      <w:pStyle w:val="Header"/>
      <w:ind w:right="360"/>
      <w:rPr>
        <w:rFonts w:ascii="Times New Roman" w:hAnsi="Times New Roman" w:cs="Times New Roman"/>
        <w:sz w:val="24"/>
        <w:szCs w:val="24"/>
      </w:rPr>
    </w:pPr>
    <w:r w:rsidRPr="00A42A33">
      <w:rPr>
        <w:rFonts w:ascii="Times New Roman" w:hAnsi="Times New Roman" w:cs="Times New Roman"/>
        <w:sz w:val="24"/>
        <w:szCs w:val="24"/>
      </w:rPr>
      <w:t>RISK ASSESSMENT PLAN</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defaultTabStop w:val="720"/>
  <w:characterSpacingControl w:val="doNotCompress"/>
  <w:footnotePr>
    <w:footnote w:id="0"/>
    <w:footnote w:id="1"/>
  </w:footnotePr>
  <w:endnotePr>
    <w:endnote w:id="0"/>
    <w:endnote w:id="1"/>
  </w:endnotePr>
  <w:compat/>
  <w:rsids>
    <w:rsidRoot w:val="00E24821"/>
    <w:rsid w:val="0005292B"/>
    <w:rsid w:val="001731FA"/>
    <w:rsid w:val="002954E2"/>
    <w:rsid w:val="00366D32"/>
    <w:rsid w:val="0037545B"/>
    <w:rsid w:val="003C6C41"/>
    <w:rsid w:val="00446515"/>
    <w:rsid w:val="00447D75"/>
    <w:rsid w:val="0049529A"/>
    <w:rsid w:val="00495AE5"/>
    <w:rsid w:val="004C32C1"/>
    <w:rsid w:val="00587E68"/>
    <w:rsid w:val="005C5276"/>
    <w:rsid w:val="005E293C"/>
    <w:rsid w:val="006B664A"/>
    <w:rsid w:val="007E115D"/>
    <w:rsid w:val="008877D6"/>
    <w:rsid w:val="00935978"/>
    <w:rsid w:val="00943462"/>
    <w:rsid w:val="009519E6"/>
    <w:rsid w:val="009E224C"/>
    <w:rsid w:val="00A42A33"/>
    <w:rsid w:val="00B016A1"/>
    <w:rsid w:val="00B30B0E"/>
    <w:rsid w:val="00B64292"/>
    <w:rsid w:val="00C0371B"/>
    <w:rsid w:val="00C1789E"/>
    <w:rsid w:val="00C6353D"/>
    <w:rsid w:val="00C94CDE"/>
    <w:rsid w:val="00CE76C6"/>
    <w:rsid w:val="00D13803"/>
    <w:rsid w:val="00D85953"/>
    <w:rsid w:val="00DB5FF6"/>
    <w:rsid w:val="00DC2757"/>
    <w:rsid w:val="00DC49F6"/>
    <w:rsid w:val="00DC52DB"/>
    <w:rsid w:val="00E24821"/>
    <w:rsid w:val="00E63417"/>
    <w:rsid w:val="00E720DF"/>
    <w:rsid w:val="00ED0E5E"/>
    <w:rsid w:val="00F15451"/>
    <w:rsid w:val="00F95916"/>
    <w:rsid w:val="00FE348C"/>
    <w:rsid w:val="00FF438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E68"/>
  </w:style>
  <w:style w:type="paragraph" w:styleId="Heading1">
    <w:name w:val="heading 1"/>
    <w:basedOn w:val="Normal"/>
    <w:next w:val="Normal"/>
    <w:uiPriority w:val="9"/>
    <w:qFormat/>
    <w:rsid w:val="00587E68"/>
    <w:pPr>
      <w:keepNext/>
      <w:keepLines/>
      <w:spacing w:before="400" w:after="120"/>
      <w:outlineLvl w:val="0"/>
    </w:pPr>
    <w:rPr>
      <w:sz w:val="40"/>
      <w:szCs w:val="40"/>
    </w:rPr>
  </w:style>
  <w:style w:type="paragraph" w:styleId="Heading2">
    <w:name w:val="heading 2"/>
    <w:basedOn w:val="Normal"/>
    <w:next w:val="Normal"/>
    <w:uiPriority w:val="9"/>
    <w:unhideWhenUsed/>
    <w:qFormat/>
    <w:rsid w:val="00587E68"/>
    <w:pPr>
      <w:keepNext/>
      <w:keepLines/>
      <w:spacing w:before="360" w:after="120"/>
      <w:outlineLvl w:val="1"/>
    </w:pPr>
    <w:rPr>
      <w:sz w:val="32"/>
      <w:szCs w:val="32"/>
    </w:rPr>
  </w:style>
  <w:style w:type="paragraph" w:styleId="Heading3">
    <w:name w:val="heading 3"/>
    <w:basedOn w:val="Normal"/>
    <w:next w:val="Normal"/>
    <w:uiPriority w:val="9"/>
    <w:unhideWhenUsed/>
    <w:qFormat/>
    <w:rsid w:val="00587E68"/>
    <w:pPr>
      <w:keepNext/>
      <w:keepLines/>
      <w:spacing w:before="320" w:after="80"/>
      <w:outlineLvl w:val="2"/>
    </w:pPr>
    <w:rPr>
      <w:color w:val="434343"/>
      <w:sz w:val="28"/>
      <w:szCs w:val="28"/>
    </w:rPr>
  </w:style>
  <w:style w:type="paragraph" w:styleId="Heading4">
    <w:name w:val="heading 4"/>
    <w:basedOn w:val="Normal"/>
    <w:next w:val="Normal"/>
    <w:uiPriority w:val="9"/>
    <w:unhideWhenUsed/>
    <w:qFormat/>
    <w:rsid w:val="00587E68"/>
    <w:pPr>
      <w:keepNext/>
      <w:keepLines/>
      <w:spacing w:before="280" w:after="80"/>
      <w:outlineLvl w:val="3"/>
    </w:pPr>
    <w:rPr>
      <w:color w:val="666666"/>
      <w:sz w:val="24"/>
      <w:szCs w:val="24"/>
    </w:rPr>
  </w:style>
  <w:style w:type="paragraph" w:styleId="Heading5">
    <w:name w:val="heading 5"/>
    <w:basedOn w:val="Normal"/>
    <w:next w:val="Normal"/>
    <w:uiPriority w:val="9"/>
    <w:unhideWhenUsed/>
    <w:qFormat/>
    <w:rsid w:val="00587E68"/>
    <w:pPr>
      <w:keepNext/>
      <w:keepLines/>
      <w:spacing w:before="240" w:after="80"/>
      <w:outlineLvl w:val="4"/>
    </w:pPr>
    <w:rPr>
      <w:color w:val="666666"/>
    </w:rPr>
  </w:style>
  <w:style w:type="paragraph" w:styleId="Heading6">
    <w:name w:val="heading 6"/>
    <w:basedOn w:val="Normal"/>
    <w:next w:val="Normal"/>
    <w:uiPriority w:val="9"/>
    <w:semiHidden/>
    <w:unhideWhenUsed/>
    <w:qFormat/>
    <w:rsid w:val="00587E68"/>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587E68"/>
    <w:pPr>
      <w:keepNext/>
      <w:keepLines/>
      <w:spacing w:after="60"/>
    </w:pPr>
    <w:rPr>
      <w:sz w:val="52"/>
      <w:szCs w:val="52"/>
    </w:rPr>
  </w:style>
  <w:style w:type="paragraph" w:styleId="Subtitle">
    <w:name w:val="Subtitle"/>
    <w:basedOn w:val="Normal"/>
    <w:next w:val="Normal"/>
    <w:uiPriority w:val="11"/>
    <w:qFormat/>
    <w:rsid w:val="00587E68"/>
    <w:pPr>
      <w:keepNext/>
      <w:keepLines/>
      <w:spacing w:after="320"/>
    </w:pPr>
    <w:rPr>
      <w:color w:val="666666"/>
      <w:sz w:val="30"/>
      <w:szCs w:val="30"/>
    </w:rPr>
  </w:style>
  <w:style w:type="paragraph" w:styleId="Header">
    <w:name w:val="header"/>
    <w:basedOn w:val="Normal"/>
    <w:link w:val="HeaderChar"/>
    <w:uiPriority w:val="99"/>
    <w:unhideWhenUsed/>
    <w:rsid w:val="001731FA"/>
    <w:pPr>
      <w:tabs>
        <w:tab w:val="center" w:pos="4680"/>
        <w:tab w:val="right" w:pos="9360"/>
      </w:tabs>
      <w:spacing w:line="240" w:lineRule="auto"/>
    </w:pPr>
  </w:style>
  <w:style w:type="character" w:customStyle="1" w:styleId="HeaderChar">
    <w:name w:val="Header Char"/>
    <w:basedOn w:val="DefaultParagraphFont"/>
    <w:link w:val="Header"/>
    <w:uiPriority w:val="99"/>
    <w:rsid w:val="001731FA"/>
  </w:style>
  <w:style w:type="paragraph" w:styleId="Footer">
    <w:name w:val="footer"/>
    <w:basedOn w:val="Normal"/>
    <w:link w:val="FooterChar"/>
    <w:uiPriority w:val="99"/>
    <w:unhideWhenUsed/>
    <w:rsid w:val="001731FA"/>
    <w:pPr>
      <w:tabs>
        <w:tab w:val="center" w:pos="4680"/>
        <w:tab w:val="right" w:pos="9360"/>
      </w:tabs>
      <w:spacing w:line="240" w:lineRule="auto"/>
    </w:pPr>
  </w:style>
  <w:style w:type="character" w:customStyle="1" w:styleId="FooterChar">
    <w:name w:val="Footer Char"/>
    <w:basedOn w:val="DefaultParagraphFont"/>
    <w:link w:val="Footer"/>
    <w:uiPriority w:val="99"/>
    <w:rsid w:val="001731FA"/>
  </w:style>
  <w:style w:type="character" w:styleId="PageNumber">
    <w:name w:val="page number"/>
    <w:basedOn w:val="DefaultParagraphFont"/>
    <w:uiPriority w:val="99"/>
    <w:semiHidden/>
    <w:unhideWhenUsed/>
    <w:rsid w:val="00FF4386"/>
  </w:style>
  <w:style w:type="paragraph" w:styleId="BalloonText">
    <w:name w:val="Balloon Text"/>
    <w:basedOn w:val="Normal"/>
    <w:link w:val="BalloonTextChar"/>
    <w:uiPriority w:val="99"/>
    <w:semiHidden/>
    <w:unhideWhenUsed/>
    <w:rsid w:val="00A42A33"/>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42A3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1670</Words>
  <Characters>9523</Characters>
  <Application>Microsoft Office Word</Application>
  <DocSecurity>0</DocSecurity>
  <Lines>79</Lines>
  <Paragraphs>22</Paragraphs>
  <ScaleCrop>false</ScaleCrop>
  <Company/>
  <LinksUpToDate>false</LinksUpToDate>
  <CharactersWithSpaces>11171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8</cp:revision>
  <dcterms:created xsi:type="dcterms:W3CDTF">2021-02-11T10:56:00Z</dcterms:created>
  <dcterms:modified xsi:type="dcterms:W3CDTF">2021-02-11T11:41:00Z</dcterms:modified>
</cp:coreProperties>
</file>